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5BB3" w14:textId="77777777" w:rsidR="000C6C95" w:rsidRPr="009063F7" w:rsidRDefault="000C6C95" w:rsidP="000C6C95">
      <w:pPr>
        <w:tabs>
          <w:tab w:val="left" w:pos="0"/>
        </w:tabs>
        <w:spacing w:after="0" w:line="240" w:lineRule="auto"/>
        <w:jc w:val="both"/>
        <w:rPr>
          <w:rFonts w:ascii="Arial" w:hAnsi="Arial" w:cs="Arial"/>
          <w:b/>
          <w:sz w:val="24"/>
          <w:szCs w:val="24"/>
        </w:rPr>
      </w:pPr>
      <w:r w:rsidRPr="009063F7">
        <w:rPr>
          <w:rFonts w:ascii="Arial" w:hAnsi="Arial" w:cs="Arial"/>
          <w:b/>
          <w:sz w:val="24"/>
          <w:szCs w:val="24"/>
        </w:rPr>
        <w:t>EL CONSEJO DIRECTIVO DE LA UNIVERSIDAD TECNOLÓGICA DE TULA-TEPEJI, EN EJERCICIO DE LAS FACULTADES QUE LE CONFIERE EL ARTÍCULO 14 FRACCIÓN II, INCISO I, DE LA LEY ORGÁNICA DE LA UNIVERSIDAD TECNOLÓGICA DE TULA-TEPEJI, ULTIMA REFORMA PUBLICADA EN EL PERIÓDICO OFICIAL DEL ESTADO DE HIDALGO DE FECHA 15 DE AGOSTO 2016, Y</w:t>
      </w:r>
    </w:p>
    <w:p w14:paraId="7C54AF93" w14:textId="77777777" w:rsidR="000C6C95" w:rsidRPr="009063F7" w:rsidRDefault="000C6C95" w:rsidP="000C6C95">
      <w:pPr>
        <w:tabs>
          <w:tab w:val="left" w:pos="0"/>
        </w:tabs>
        <w:spacing w:after="0" w:line="240" w:lineRule="auto"/>
        <w:jc w:val="both"/>
        <w:rPr>
          <w:rFonts w:ascii="Arial" w:hAnsi="Arial" w:cs="Arial"/>
          <w:sz w:val="24"/>
          <w:szCs w:val="24"/>
        </w:rPr>
      </w:pPr>
    </w:p>
    <w:p w14:paraId="57E09A87" w14:textId="77777777" w:rsidR="000C6C95" w:rsidRPr="009063F7" w:rsidRDefault="000C6C95" w:rsidP="000C6C95">
      <w:pPr>
        <w:tabs>
          <w:tab w:val="left" w:pos="0"/>
          <w:tab w:val="center" w:pos="4419"/>
          <w:tab w:val="right" w:pos="8838"/>
        </w:tabs>
        <w:spacing w:after="0" w:line="240" w:lineRule="auto"/>
        <w:rPr>
          <w:rFonts w:ascii="Arial" w:hAnsi="Arial" w:cs="Arial"/>
          <w:b/>
          <w:sz w:val="24"/>
          <w:szCs w:val="24"/>
        </w:rPr>
      </w:pPr>
      <w:r w:rsidRPr="009063F7">
        <w:rPr>
          <w:rFonts w:ascii="Arial" w:hAnsi="Arial" w:cs="Arial"/>
          <w:b/>
          <w:sz w:val="24"/>
          <w:szCs w:val="24"/>
        </w:rPr>
        <w:tab/>
        <w:t>C O N S I D E R A N D O</w:t>
      </w:r>
      <w:r w:rsidRPr="009063F7">
        <w:rPr>
          <w:rFonts w:ascii="Arial" w:hAnsi="Arial" w:cs="Arial"/>
          <w:b/>
          <w:sz w:val="24"/>
          <w:szCs w:val="24"/>
        </w:rPr>
        <w:tab/>
      </w:r>
    </w:p>
    <w:p w14:paraId="5E951E42" w14:textId="77777777" w:rsidR="000C6C95" w:rsidRPr="009063F7" w:rsidRDefault="000C6C95" w:rsidP="000C6C95">
      <w:pPr>
        <w:tabs>
          <w:tab w:val="left" w:pos="0"/>
        </w:tabs>
        <w:spacing w:after="0" w:line="240" w:lineRule="auto"/>
        <w:jc w:val="center"/>
        <w:rPr>
          <w:rFonts w:ascii="Arial" w:hAnsi="Arial" w:cs="Arial"/>
          <w:b/>
          <w:sz w:val="24"/>
          <w:szCs w:val="24"/>
        </w:rPr>
      </w:pPr>
    </w:p>
    <w:p w14:paraId="19B6B56D" w14:textId="6FA608ED" w:rsidR="000C6C95" w:rsidRPr="00687604" w:rsidRDefault="007316B7" w:rsidP="000C6C95">
      <w:pPr>
        <w:pStyle w:val="Textoindependiente"/>
        <w:tabs>
          <w:tab w:val="left" w:pos="0"/>
          <w:tab w:val="left" w:pos="8080"/>
        </w:tabs>
        <w:ind w:right="49"/>
        <w:jc w:val="both"/>
        <w:rPr>
          <w:rFonts w:ascii="Arial" w:hAnsi="Arial" w:cs="Arial"/>
          <w:sz w:val="24"/>
          <w:szCs w:val="24"/>
        </w:rPr>
      </w:pPr>
      <w:r w:rsidRPr="00687604">
        <w:rPr>
          <w:rFonts w:ascii="Arial" w:hAnsi="Arial" w:cs="Arial"/>
          <w:b/>
          <w:bCs/>
          <w:sz w:val="24"/>
          <w:szCs w:val="24"/>
        </w:rPr>
        <w:t>PRIMERO.</w:t>
      </w:r>
      <w:r w:rsidRPr="00687604">
        <w:rPr>
          <w:rFonts w:ascii="Arial" w:hAnsi="Arial" w:cs="Arial"/>
          <w:sz w:val="24"/>
          <w:szCs w:val="24"/>
        </w:rPr>
        <w:t xml:space="preserve"> </w:t>
      </w:r>
      <w:r w:rsidR="000C6C95" w:rsidRPr="00687604">
        <w:rPr>
          <w:rFonts w:ascii="Arial" w:hAnsi="Arial" w:cs="Arial"/>
          <w:sz w:val="24"/>
          <w:szCs w:val="24"/>
        </w:rPr>
        <w:t>Que la Universidad Tecnológica de Tula-Tepeji es un Organismo Descentralizado de la Administración Pública del Estado de Hidalgo, con personalidad jurídica y patrimonio propio,</w:t>
      </w:r>
      <w:r w:rsidR="000C6C95" w:rsidRPr="00687604">
        <w:rPr>
          <w:rFonts w:ascii="Arial" w:hAnsi="Arial" w:cs="Arial"/>
          <w:spacing w:val="1"/>
          <w:sz w:val="24"/>
          <w:szCs w:val="24"/>
        </w:rPr>
        <w:t xml:space="preserve"> s</w:t>
      </w:r>
      <w:r w:rsidR="000C6C95" w:rsidRPr="00687604">
        <w:rPr>
          <w:rFonts w:ascii="Arial" w:hAnsi="Arial" w:cs="Arial"/>
          <w:sz w:val="24"/>
          <w:szCs w:val="24"/>
        </w:rPr>
        <w:t xml:space="preserve">ectorizado a la Secretaría de Educación Pública del Estado, con residencia en el Municipio de Tula de Allende, Hidalgo y cuenta con atribuciones para establecer unidades académicas, administrativas, representaciones y Centros Educativos, en cualquier otro Municipio del Territorio del Estado, de conformidad con el artículo 1 del Decreto </w:t>
      </w:r>
      <w:r w:rsidR="00EC1D99" w:rsidRPr="00687604">
        <w:rPr>
          <w:rFonts w:ascii="Arial" w:hAnsi="Arial" w:cs="Arial"/>
          <w:sz w:val="24"/>
          <w:szCs w:val="24"/>
        </w:rPr>
        <w:t>n</w:t>
      </w:r>
      <w:r w:rsidR="000C6C95" w:rsidRPr="00687604">
        <w:rPr>
          <w:rFonts w:ascii="Arial" w:hAnsi="Arial" w:cs="Arial"/>
          <w:sz w:val="24"/>
          <w:szCs w:val="24"/>
        </w:rPr>
        <w:t>úmero 16 que contiene la Ley Orgánica de la Universidad Tecnológica de Tula-Tepeji publicada en el periódico Oficial del Estado de Hidalgo, el día 22 de septiembre de 2008, fe de erratas del 20 de octubre de</w:t>
      </w:r>
      <w:r w:rsidR="000C6C95" w:rsidRPr="00687604">
        <w:rPr>
          <w:rFonts w:ascii="Arial" w:hAnsi="Arial" w:cs="Arial"/>
          <w:spacing w:val="-5"/>
          <w:sz w:val="24"/>
          <w:szCs w:val="24"/>
        </w:rPr>
        <w:t xml:space="preserve"> </w:t>
      </w:r>
      <w:r w:rsidR="000C6C95" w:rsidRPr="00687604">
        <w:rPr>
          <w:rFonts w:ascii="Arial" w:hAnsi="Arial" w:cs="Arial"/>
          <w:sz w:val="24"/>
          <w:szCs w:val="24"/>
        </w:rPr>
        <w:t>2008</w:t>
      </w:r>
      <w:r w:rsidR="000C6C95" w:rsidRPr="00687604">
        <w:rPr>
          <w:rFonts w:ascii="Arial" w:hAnsi="Arial" w:cs="Arial"/>
          <w:spacing w:val="4"/>
          <w:sz w:val="24"/>
          <w:szCs w:val="24"/>
        </w:rPr>
        <w:t xml:space="preserve"> y reformas del15 de agosto de 2016</w:t>
      </w:r>
      <w:r w:rsidR="000C6C95" w:rsidRPr="00687604">
        <w:rPr>
          <w:rFonts w:ascii="Arial" w:hAnsi="Arial" w:cs="Arial"/>
          <w:sz w:val="24"/>
          <w:szCs w:val="24"/>
        </w:rPr>
        <w:t>.</w:t>
      </w:r>
    </w:p>
    <w:p w14:paraId="115ADC36" w14:textId="77777777" w:rsidR="000C6C95" w:rsidRPr="00687604" w:rsidRDefault="000C6C95" w:rsidP="000C6C95">
      <w:pPr>
        <w:pStyle w:val="Textoindependiente"/>
        <w:tabs>
          <w:tab w:val="left" w:pos="0"/>
        </w:tabs>
        <w:rPr>
          <w:rFonts w:ascii="Arial" w:hAnsi="Arial" w:cs="Arial"/>
          <w:sz w:val="24"/>
          <w:szCs w:val="24"/>
        </w:rPr>
      </w:pPr>
    </w:p>
    <w:p w14:paraId="65BEAD46" w14:textId="4FB162A2" w:rsidR="000C6C95" w:rsidRPr="00687604" w:rsidRDefault="007316B7" w:rsidP="000C6C95">
      <w:pPr>
        <w:pStyle w:val="Textoindependiente"/>
        <w:tabs>
          <w:tab w:val="left" w:pos="0"/>
          <w:tab w:val="left" w:pos="8080"/>
        </w:tabs>
        <w:ind w:right="49"/>
        <w:jc w:val="both"/>
        <w:rPr>
          <w:rFonts w:ascii="Arial" w:hAnsi="Arial" w:cs="Arial"/>
          <w:sz w:val="24"/>
          <w:szCs w:val="24"/>
        </w:rPr>
      </w:pPr>
      <w:r w:rsidRPr="00687604">
        <w:rPr>
          <w:rFonts w:ascii="Arial" w:hAnsi="Arial" w:cs="Arial"/>
          <w:b/>
          <w:bCs/>
          <w:sz w:val="24"/>
          <w:szCs w:val="24"/>
        </w:rPr>
        <w:t>SEGUNDO.</w:t>
      </w:r>
      <w:r w:rsidRPr="00687604">
        <w:rPr>
          <w:rFonts w:ascii="Arial" w:hAnsi="Arial" w:cs="Arial"/>
          <w:sz w:val="24"/>
          <w:szCs w:val="24"/>
        </w:rPr>
        <w:t xml:space="preserve"> </w:t>
      </w:r>
      <w:r w:rsidR="000C6C95" w:rsidRPr="00687604">
        <w:rPr>
          <w:rFonts w:ascii="Arial" w:hAnsi="Arial" w:cs="Arial"/>
          <w:sz w:val="24"/>
          <w:szCs w:val="24"/>
        </w:rPr>
        <w:t xml:space="preserve">Que los integrantes del Consejo Directivo de la Universidad Tecnológica de Tula-Tepeji, en </w:t>
      </w:r>
      <w:r w:rsidR="000C6C95" w:rsidRPr="00687604">
        <w:rPr>
          <w:rFonts w:ascii="Arial" w:hAnsi="Arial" w:cs="Arial"/>
          <w:spacing w:val="-53"/>
          <w:sz w:val="24"/>
          <w:szCs w:val="24"/>
        </w:rPr>
        <w:t xml:space="preserve"> </w:t>
      </w:r>
      <w:r w:rsidR="000C6C95" w:rsidRPr="00687604">
        <w:rPr>
          <w:rFonts w:ascii="Arial" w:hAnsi="Arial" w:cs="Arial"/>
          <w:sz w:val="24"/>
          <w:szCs w:val="24"/>
        </w:rPr>
        <w:t>ejercicio de las facultades legales que les confiere el artículo 14, fracción II, inciso i, del Decreto No. 16 que</w:t>
      </w:r>
      <w:r w:rsidR="000C6C95" w:rsidRPr="00687604">
        <w:rPr>
          <w:rFonts w:ascii="Arial" w:hAnsi="Arial" w:cs="Arial"/>
          <w:spacing w:val="-5"/>
          <w:sz w:val="24"/>
          <w:szCs w:val="24"/>
        </w:rPr>
        <w:t xml:space="preserve"> contiene la Ley Orgánica de la Universidad Tecnológica de Tula-Tepeji </w:t>
      </w:r>
      <w:r w:rsidR="000C6C95" w:rsidRPr="00687604">
        <w:rPr>
          <w:rFonts w:ascii="Arial" w:hAnsi="Arial" w:cs="Arial"/>
          <w:sz w:val="24"/>
          <w:szCs w:val="24"/>
        </w:rPr>
        <w:t>la</w:t>
      </w:r>
      <w:r w:rsidR="000C6C95" w:rsidRPr="00687604">
        <w:rPr>
          <w:rFonts w:ascii="Arial" w:hAnsi="Arial" w:cs="Arial"/>
          <w:spacing w:val="-8"/>
          <w:sz w:val="24"/>
          <w:szCs w:val="24"/>
        </w:rPr>
        <w:t xml:space="preserve"> </w:t>
      </w:r>
      <w:r w:rsidR="000C6C95" w:rsidRPr="00687604">
        <w:rPr>
          <w:rFonts w:ascii="Arial" w:hAnsi="Arial" w:cs="Arial"/>
          <w:sz w:val="24"/>
          <w:szCs w:val="24"/>
        </w:rPr>
        <w:t>Universidad Tecnológica de Tula-Tepeji,</w:t>
      </w:r>
      <w:r w:rsidR="000C6C95" w:rsidRPr="00687604">
        <w:rPr>
          <w:rFonts w:ascii="Arial" w:hAnsi="Arial" w:cs="Arial"/>
          <w:spacing w:val="-8"/>
          <w:sz w:val="24"/>
          <w:szCs w:val="24"/>
        </w:rPr>
        <w:t xml:space="preserve"> </w:t>
      </w:r>
      <w:r w:rsidR="000C6C95" w:rsidRPr="00687604">
        <w:rPr>
          <w:rFonts w:ascii="Arial" w:hAnsi="Arial" w:cs="Arial"/>
          <w:sz w:val="24"/>
          <w:szCs w:val="24"/>
        </w:rPr>
        <w:t>tienen a bien dictar las bases normativas para la instalación, integración y funcionamiento del Comité de Desincorporación de Bienes Muebles</w:t>
      </w:r>
      <w:r w:rsidR="00EC1D99" w:rsidRPr="00687604">
        <w:rPr>
          <w:rFonts w:ascii="Arial" w:hAnsi="Arial" w:cs="Arial"/>
          <w:sz w:val="24"/>
          <w:szCs w:val="24"/>
        </w:rPr>
        <w:t>,</w:t>
      </w:r>
      <w:r w:rsidR="000C6C95" w:rsidRPr="00687604">
        <w:rPr>
          <w:rFonts w:ascii="Arial" w:hAnsi="Arial" w:cs="Arial"/>
          <w:sz w:val="24"/>
          <w:szCs w:val="24"/>
        </w:rPr>
        <w:t xml:space="preserve"> propiedad de la Universidad Tecnológica de Tula-Tepeji. </w:t>
      </w:r>
    </w:p>
    <w:p w14:paraId="5F0A5655" w14:textId="77777777" w:rsidR="000C6C95" w:rsidRPr="00687604" w:rsidRDefault="000C6C95" w:rsidP="000C6C95">
      <w:pPr>
        <w:pStyle w:val="Textoindependiente"/>
        <w:tabs>
          <w:tab w:val="left" w:pos="0"/>
          <w:tab w:val="left" w:pos="8080"/>
        </w:tabs>
        <w:ind w:right="49"/>
        <w:rPr>
          <w:rFonts w:ascii="Arial" w:hAnsi="Arial" w:cs="Arial"/>
          <w:sz w:val="24"/>
          <w:szCs w:val="24"/>
        </w:rPr>
      </w:pPr>
    </w:p>
    <w:p w14:paraId="2A9ED70B" w14:textId="657EBDAF" w:rsidR="000C6C95" w:rsidRPr="00687604" w:rsidRDefault="007316B7" w:rsidP="000C6C95">
      <w:pPr>
        <w:pStyle w:val="Textoindependiente"/>
        <w:tabs>
          <w:tab w:val="left" w:pos="0"/>
          <w:tab w:val="left" w:pos="8080"/>
        </w:tabs>
        <w:ind w:right="49"/>
        <w:jc w:val="both"/>
        <w:rPr>
          <w:rFonts w:ascii="Arial" w:hAnsi="Arial" w:cs="Arial"/>
          <w:sz w:val="24"/>
          <w:szCs w:val="24"/>
        </w:rPr>
      </w:pPr>
      <w:r w:rsidRPr="00687604">
        <w:rPr>
          <w:rFonts w:ascii="Arial" w:hAnsi="Arial" w:cs="Arial"/>
          <w:b/>
          <w:bCs/>
          <w:sz w:val="24"/>
          <w:szCs w:val="24"/>
        </w:rPr>
        <w:t>TERCERO.</w:t>
      </w:r>
      <w:r w:rsidRPr="00687604">
        <w:rPr>
          <w:rFonts w:ascii="Arial" w:hAnsi="Arial" w:cs="Arial"/>
          <w:sz w:val="24"/>
          <w:szCs w:val="24"/>
        </w:rPr>
        <w:t xml:space="preserve"> </w:t>
      </w:r>
      <w:r w:rsidR="000C6C95" w:rsidRPr="00687604">
        <w:rPr>
          <w:rFonts w:ascii="Arial" w:hAnsi="Arial" w:cs="Arial"/>
          <w:sz w:val="24"/>
          <w:szCs w:val="24"/>
        </w:rPr>
        <w:t>Que con la finalidad de adecuar y fortalecer los mecanismos de control tendientes a la afectación,</w:t>
      </w:r>
      <w:r w:rsidR="000C6C95" w:rsidRPr="00687604">
        <w:rPr>
          <w:rFonts w:ascii="Arial" w:hAnsi="Arial" w:cs="Arial"/>
          <w:spacing w:val="1"/>
          <w:sz w:val="24"/>
          <w:szCs w:val="24"/>
        </w:rPr>
        <w:t xml:space="preserve"> </w:t>
      </w:r>
      <w:r w:rsidR="000C6C95" w:rsidRPr="00687604">
        <w:rPr>
          <w:rFonts w:ascii="Arial" w:hAnsi="Arial" w:cs="Arial"/>
          <w:sz w:val="24"/>
          <w:szCs w:val="24"/>
        </w:rPr>
        <w:t>baja</w:t>
      </w:r>
      <w:r w:rsidR="000C6C95" w:rsidRPr="00687604">
        <w:rPr>
          <w:rFonts w:ascii="Arial" w:hAnsi="Arial" w:cs="Arial"/>
          <w:spacing w:val="-3"/>
          <w:sz w:val="24"/>
          <w:szCs w:val="24"/>
        </w:rPr>
        <w:t xml:space="preserve"> </w:t>
      </w:r>
      <w:r w:rsidR="000C6C95" w:rsidRPr="00687604">
        <w:rPr>
          <w:rFonts w:ascii="Arial" w:hAnsi="Arial" w:cs="Arial"/>
          <w:sz w:val="24"/>
          <w:szCs w:val="24"/>
        </w:rPr>
        <w:t>y</w:t>
      </w:r>
      <w:r w:rsidR="000C6C95" w:rsidRPr="00687604">
        <w:rPr>
          <w:rFonts w:ascii="Arial" w:hAnsi="Arial" w:cs="Arial"/>
          <w:spacing w:val="-7"/>
          <w:sz w:val="24"/>
          <w:szCs w:val="24"/>
        </w:rPr>
        <w:t xml:space="preserve"> </w:t>
      </w:r>
      <w:r w:rsidR="000C6C95" w:rsidRPr="00687604">
        <w:rPr>
          <w:rFonts w:ascii="Arial" w:hAnsi="Arial" w:cs="Arial"/>
          <w:sz w:val="24"/>
          <w:szCs w:val="24"/>
        </w:rPr>
        <w:t>destino</w:t>
      </w:r>
      <w:r w:rsidR="000C6C95" w:rsidRPr="00687604">
        <w:rPr>
          <w:rFonts w:ascii="Arial" w:hAnsi="Arial" w:cs="Arial"/>
          <w:spacing w:val="-5"/>
          <w:sz w:val="24"/>
          <w:szCs w:val="24"/>
        </w:rPr>
        <w:t xml:space="preserve"> </w:t>
      </w:r>
      <w:r w:rsidR="000C6C95" w:rsidRPr="00687604">
        <w:rPr>
          <w:rFonts w:ascii="Arial" w:hAnsi="Arial" w:cs="Arial"/>
          <w:sz w:val="24"/>
          <w:szCs w:val="24"/>
        </w:rPr>
        <w:t>final</w:t>
      </w:r>
      <w:r w:rsidR="000C6C95" w:rsidRPr="00687604">
        <w:rPr>
          <w:rFonts w:ascii="Arial" w:hAnsi="Arial" w:cs="Arial"/>
          <w:spacing w:val="-3"/>
          <w:sz w:val="24"/>
          <w:szCs w:val="24"/>
        </w:rPr>
        <w:t xml:space="preserve"> </w:t>
      </w:r>
      <w:r w:rsidR="000C6C95" w:rsidRPr="00687604">
        <w:rPr>
          <w:rFonts w:ascii="Arial" w:hAnsi="Arial" w:cs="Arial"/>
          <w:sz w:val="24"/>
          <w:szCs w:val="24"/>
        </w:rPr>
        <w:t>de</w:t>
      </w:r>
      <w:r w:rsidR="000C6C95" w:rsidRPr="00687604">
        <w:rPr>
          <w:rFonts w:ascii="Arial" w:hAnsi="Arial" w:cs="Arial"/>
          <w:spacing w:val="-6"/>
          <w:sz w:val="24"/>
          <w:szCs w:val="24"/>
        </w:rPr>
        <w:t xml:space="preserve"> </w:t>
      </w:r>
      <w:r w:rsidR="000C6C95" w:rsidRPr="00687604">
        <w:rPr>
          <w:rFonts w:ascii="Arial" w:hAnsi="Arial" w:cs="Arial"/>
          <w:sz w:val="24"/>
          <w:szCs w:val="24"/>
        </w:rPr>
        <w:t>los</w:t>
      </w:r>
      <w:r w:rsidR="000C6C95" w:rsidRPr="00687604">
        <w:rPr>
          <w:rFonts w:ascii="Arial" w:hAnsi="Arial" w:cs="Arial"/>
          <w:spacing w:val="-3"/>
          <w:sz w:val="24"/>
          <w:szCs w:val="24"/>
        </w:rPr>
        <w:t xml:space="preserve"> </w:t>
      </w:r>
      <w:r w:rsidR="000C6C95" w:rsidRPr="00687604">
        <w:rPr>
          <w:rFonts w:ascii="Arial" w:hAnsi="Arial" w:cs="Arial"/>
          <w:sz w:val="24"/>
          <w:szCs w:val="24"/>
        </w:rPr>
        <w:t>bienes</w:t>
      </w:r>
      <w:r w:rsidR="000C6C95" w:rsidRPr="00687604">
        <w:rPr>
          <w:rFonts w:ascii="Arial" w:hAnsi="Arial" w:cs="Arial"/>
          <w:spacing w:val="-4"/>
          <w:sz w:val="24"/>
          <w:szCs w:val="24"/>
        </w:rPr>
        <w:t xml:space="preserve"> </w:t>
      </w:r>
      <w:r w:rsidR="000C6C95" w:rsidRPr="00687604">
        <w:rPr>
          <w:rFonts w:ascii="Arial" w:hAnsi="Arial" w:cs="Arial"/>
          <w:sz w:val="24"/>
          <w:szCs w:val="24"/>
        </w:rPr>
        <w:t>muebles</w:t>
      </w:r>
      <w:r w:rsidR="000C6C95" w:rsidRPr="00687604">
        <w:rPr>
          <w:rFonts w:ascii="Arial" w:hAnsi="Arial" w:cs="Arial"/>
          <w:spacing w:val="-3"/>
          <w:sz w:val="24"/>
          <w:szCs w:val="24"/>
        </w:rPr>
        <w:t xml:space="preserve"> </w:t>
      </w:r>
      <w:r w:rsidR="000C6C95" w:rsidRPr="00687604">
        <w:rPr>
          <w:rFonts w:ascii="Arial" w:hAnsi="Arial" w:cs="Arial"/>
          <w:sz w:val="24"/>
          <w:szCs w:val="24"/>
        </w:rPr>
        <w:t>de</w:t>
      </w:r>
      <w:r w:rsidR="000C6C95" w:rsidRPr="00687604">
        <w:rPr>
          <w:rFonts w:ascii="Arial" w:hAnsi="Arial" w:cs="Arial"/>
          <w:spacing w:val="-4"/>
          <w:sz w:val="24"/>
          <w:szCs w:val="24"/>
        </w:rPr>
        <w:t xml:space="preserve"> </w:t>
      </w:r>
      <w:r w:rsidR="000C6C95" w:rsidRPr="00687604">
        <w:rPr>
          <w:rFonts w:ascii="Arial" w:hAnsi="Arial" w:cs="Arial"/>
          <w:sz w:val="24"/>
          <w:szCs w:val="24"/>
        </w:rPr>
        <w:t>la</w:t>
      </w:r>
      <w:r w:rsidR="000C6C95" w:rsidRPr="00687604">
        <w:rPr>
          <w:rFonts w:ascii="Arial" w:hAnsi="Arial" w:cs="Arial"/>
          <w:spacing w:val="-4"/>
          <w:sz w:val="24"/>
          <w:szCs w:val="24"/>
        </w:rPr>
        <w:t xml:space="preserve"> </w:t>
      </w:r>
      <w:r w:rsidR="000C6C95" w:rsidRPr="00687604">
        <w:rPr>
          <w:rFonts w:ascii="Arial" w:hAnsi="Arial" w:cs="Arial"/>
          <w:sz w:val="24"/>
          <w:szCs w:val="24"/>
        </w:rPr>
        <w:t>Universidad Tecnológica de Tula-Tepeji,</w:t>
      </w:r>
      <w:r w:rsidR="000C6C95" w:rsidRPr="00687604">
        <w:rPr>
          <w:rFonts w:ascii="Arial" w:hAnsi="Arial" w:cs="Arial"/>
          <w:spacing w:val="-5"/>
          <w:sz w:val="24"/>
          <w:szCs w:val="24"/>
        </w:rPr>
        <w:t xml:space="preserve"> </w:t>
      </w:r>
      <w:r w:rsidR="000C6C95" w:rsidRPr="00687604">
        <w:rPr>
          <w:rFonts w:ascii="Arial" w:hAnsi="Arial" w:cs="Arial"/>
          <w:sz w:val="24"/>
          <w:szCs w:val="24"/>
        </w:rPr>
        <w:t>se</w:t>
      </w:r>
      <w:r w:rsidR="000C6C95" w:rsidRPr="00687604">
        <w:rPr>
          <w:rFonts w:ascii="Arial" w:hAnsi="Arial" w:cs="Arial"/>
          <w:spacing w:val="-4"/>
          <w:sz w:val="24"/>
          <w:szCs w:val="24"/>
        </w:rPr>
        <w:t xml:space="preserve"> </w:t>
      </w:r>
      <w:r w:rsidR="000C6C95" w:rsidRPr="00687604">
        <w:rPr>
          <w:rFonts w:ascii="Arial" w:hAnsi="Arial" w:cs="Arial"/>
          <w:spacing w:val="-5"/>
          <w:sz w:val="24"/>
          <w:szCs w:val="24"/>
        </w:rPr>
        <w:t xml:space="preserve">crea </w:t>
      </w:r>
      <w:r w:rsidR="000C6C95" w:rsidRPr="00687604">
        <w:rPr>
          <w:rFonts w:ascii="Arial" w:hAnsi="Arial" w:cs="Arial"/>
          <w:sz w:val="24"/>
          <w:szCs w:val="24"/>
        </w:rPr>
        <w:t>un Órgano Colegiado de análisis y consulta, cuya estructura y funcionalidad resulten congruentes con los</w:t>
      </w:r>
      <w:r w:rsidR="000C6C95" w:rsidRPr="00687604">
        <w:rPr>
          <w:rFonts w:ascii="Arial" w:hAnsi="Arial" w:cs="Arial"/>
          <w:spacing w:val="1"/>
          <w:sz w:val="24"/>
          <w:szCs w:val="24"/>
        </w:rPr>
        <w:t xml:space="preserve"> </w:t>
      </w:r>
      <w:r w:rsidR="000C6C95" w:rsidRPr="00687604">
        <w:rPr>
          <w:rFonts w:ascii="Arial" w:hAnsi="Arial" w:cs="Arial"/>
          <w:sz w:val="24"/>
          <w:szCs w:val="24"/>
        </w:rPr>
        <w:t>propósitos</w:t>
      </w:r>
      <w:r w:rsidR="000C6C95" w:rsidRPr="00687604">
        <w:rPr>
          <w:rFonts w:ascii="Arial" w:hAnsi="Arial" w:cs="Arial"/>
          <w:spacing w:val="-2"/>
          <w:sz w:val="24"/>
          <w:szCs w:val="24"/>
        </w:rPr>
        <w:t xml:space="preserve"> </w:t>
      </w:r>
      <w:r w:rsidR="000C6C95" w:rsidRPr="00687604">
        <w:rPr>
          <w:rFonts w:ascii="Arial" w:hAnsi="Arial" w:cs="Arial"/>
          <w:sz w:val="24"/>
          <w:szCs w:val="24"/>
        </w:rPr>
        <w:t>establecidos</w:t>
      </w:r>
      <w:r w:rsidR="000C6C95" w:rsidRPr="00687604">
        <w:rPr>
          <w:rFonts w:ascii="Arial" w:hAnsi="Arial" w:cs="Arial"/>
          <w:spacing w:val="-1"/>
          <w:sz w:val="24"/>
          <w:szCs w:val="24"/>
        </w:rPr>
        <w:t xml:space="preserve"> </w:t>
      </w:r>
      <w:r w:rsidR="000C6C95" w:rsidRPr="00687604">
        <w:rPr>
          <w:rFonts w:ascii="Arial" w:hAnsi="Arial" w:cs="Arial"/>
          <w:sz w:val="24"/>
          <w:szCs w:val="24"/>
        </w:rPr>
        <w:t>en</w:t>
      </w:r>
      <w:r w:rsidR="000C6C95" w:rsidRPr="00687604">
        <w:rPr>
          <w:rFonts w:ascii="Arial" w:hAnsi="Arial" w:cs="Arial"/>
          <w:spacing w:val="-1"/>
          <w:sz w:val="24"/>
          <w:szCs w:val="24"/>
        </w:rPr>
        <w:t xml:space="preserve"> </w:t>
      </w:r>
      <w:r w:rsidR="000C6C95" w:rsidRPr="00687604">
        <w:rPr>
          <w:rFonts w:ascii="Arial" w:hAnsi="Arial" w:cs="Arial"/>
          <w:sz w:val="24"/>
          <w:szCs w:val="24"/>
        </w:rPr>
        <w:t>las</w:t>
      </w:r>
      <w:r w:rsidR="000C6C95" w:rsidRPr="00687604">
        <w:rPr>
          <w:rFonts w:ascii="Arial" w:hAnsi="Arial" w:cs="Arial"/>
          <w:spacing w:val="-1"/>
          <w:sz w:val="24"/>
          <w:szCs w:val="24"/>
        </w:rPr>
        <w:t xml:space="preserve"> </w:t>
      </w:r>
      <w:r w:rsidR="000C6C95" w:rsidRPr="00687604">
        <w:rPr>
          <w:rFonts w:ascii="Arial" w:hAnsi="Arial" w:cs="Arial"/>
          <w:sz w:val="24"/>
          <w:szCs w:val="24"/>
        </w:rPr>
        <w:t>Leyes</w:t>
      </w:r>
      <w:r w:rsidR="000C6C95" w:rsidRPr="00687604">
        <w:rPr>
          <w:rFonts w:ascii="Arial" w:hAnsi="Arial" w:cs="Arial"/>
          <w:spacing w:val="1"/>
          <w:sz w:val="24"/>
          <w:szCs w:val="24"/>
        </w:rPr>
        <w:t xml:space="preserve"> </w:t>
      </w:r>
      <w:r w:rsidR="000C6C95" w:rsidRPr="00687604">
        <w:rPr>
          <w:rFonts w:ascii="Arial" w:hAnsi="Arial" w:cs="Arial"/>
          <w:sz w:val="24"/>
          <w:szCs w:val="24"/>
        </w:rPr>
        <w:t>que</w:t>
      </w:r>
      <w:r w:rsidR="000C6C95" w:rsidRPr="00687604">
        <w:rPr>
          <w:rFonts w:ascii="Arial" w:hAnsi="Arial" w:cs="Arial"/>
          <w:spacing w:val="-3"/>
          <w:sz w:val="24"/>
          <w:szCs w:val="24"/>
        </w:rPr>
        <w:t xml:space="preserve"> </w:t>
      </w:r>
      <w:r w:rsidR="000C6C95" w:rsidRPr="00687604">
        <w:rPr>
          <w:rFonts w:ascii="Arial" w:hAnsi="Arial" w:cs="Arial"/>
          <w:sz w:val="24"/>
          <w:szCs w:val="24"/>
        </w:rPr>
        <w:t>regulen la</w:t>
      </w:r>
      <w:r w:rsidR="000C6C95" w:rsidRPr="00687604">
        <w:rPr>
          <w:rFonts w:ascii="Arial" w:hAnsi="Arial" w:cs="Arial"/>
          <w:spacing w:val="-1"/>
          <w:sz w:val="24"/>
          <w:szCs w:val="24"/>
        </w:rPr>
        <w:t xml:space="preserve"> </w:t>
      </w:r>
      <w:r w:rsidR="000C6C95" w:rsidRPr="00687604">
        <w:rPr>
          <w:rFonts w:ascii="Arial" w:hAnsi="Arial" w:cs="Arial"/>
          <w:sz w:val="24"/>
          <w:szCs w:val="24"/>
        </w:rPr>
        <w:t>administración</w:t>
      </w:r>
      <w:r w:rsidR="000C6C95" w:rsidRPr="00687604">
        <w:rPr>
          <w:rFonts w:ascii="Arial" w:hAnsi="Arial" w:cs="Arial"/>
          <w:spacing w:val="-3"/>
          <w:sz w:val="24"/>
          <w:szCs w:val="24"/>
        </w:rPr>
        <w:t xml:space="preserve"> </w:t>
      </w:r>
      <w:r w:rsidR="000C6C95" w:rsidRPr="00687604">
        <w:rPr>
          <w:rFonts w:ascii="Arial" w:hAnsi="Arial" w:cs="Arial"/>
          <w:sz w:val="24"/>
          <w:szCs w:val="24"/>
        </w:rPr>
        <w:t>del</w:t>
      </w:r>
      <w:r w:rsidR="000C6C95" w:rsidRPr="00687604">
        <w:rPr>
          <w:rFonts w:ascii="Arial" w:hAnsi="Arial" w:cs="Arial"/>
          <w:spacing w:val="-3"/>
          <w:sz w:val="24"/>
          <w:szCs w:val="24"/>
        </w:rPr>
        <w:t xml:space="preserve"> </w:t>
      </w:r>
      <w:r w:rsidR="000C6C95" w:rsidRPr="00687604">
        <w:rPr>
          <w:rFonts w:ascii="Arial" w:hAnsi="Arial" w:cs="Arial"/>
          <w:sz w:val="24"/>
          <w:szCs w:val="24"/>
        </w:rPr>
        <w:t>patrimonio</w:t>
      </w:r>
      <w:r w:rsidR="000C6C95" w:rsidRPr="00687604">
        <w:rPr>
          <w:rFonts w:ascii="Arial" w:hAnsi="Arial" w:cs="Arial"/>
          <w:spacing w:val="-1"/>
          <w:sz w:val="24"/>
          <w:szCs w:val="24"/>
        </w:rPr>
        <w:t xml:space="preserve"> </w:t>
      </w:r>
      <w:r w:rsidR="000C6C95" w:rsidRPr="00687604">
        <w:rPr>
          <w:rFonts w:ascii="Arial" w:hAnsi="Arial" w:cs="Arial"/>
          <w:sz w:val="24"/>
          <w:szCs w:val="24"/>
        </w:rPr>
        <w:t>público.</w:t>
      </w:r>
    </w:p>
    <w:p w14:paraId="2AAC8482" w14:textId="77777777" w:rsidR="000C6C95" w:rsidRPr="00687604" w:rsidRDefault="000C6C95" w:rsidP="000C6C95">
      <w:pPr>
        <w:pStyle w:val="Textoindependiente"/>
        <w:tabs>
          <w:tab w:val="left" w:pos="0"/>
          <w:tab w:val="left" w:pos="8080"/>
        </w:tabs>
        <w:ind w:right="49"/>
        <w:rPr>
          <w:rFonts w:ascii="Arial" w:hAnsi="Arial" w:cs="Arial"/>
          <w:sz w:val="24"/>
          <w:szCs w:val="24"/>
        </w:rPr>
      </w:pPr>
    </w:p>
    <w:p w14:paraId="37643BF4" w14:textId="134E9FDB" w:rsidR="000C6C95" w:rsidRPr="00687604" w:rsidRDefault="007316B7" w:rsidP="000C6C95">
      <w:pPr>
        <w:pStyle w:val="Textoindependiente"/>
        <w:tabs>
          <w:tab w:val="left" w:pos="0"/>
          <w:tab w:val="left" w:pos="8080"/>
        </w:tabs>
        <w:ind w:right="49"/>
        <w:jc w:val="both"/>
        <w:rPr>
          <w:rFonts w:ascii="Arial" w:hAnsi="Arial" w:cs="Arial"/>
          <w:sz w:val="24"/>
          <w:szCs w:val="24"/>
        </w:rPr>
      </w:pPr>
      <w:r w:rsidRPr="00687604">
        <w:rPr>
          <w:rFonts w:ascii="Arial" w:hAnsi="Arial" w:cs="Arial"/>
          <w:b/>
          <w:bCs/>
          <w:sz w:val="24"/>
          <w:szCs w:val="24"/>
        </w:rPr>
        <w:t>CUARTO.</w:t>
      </w:r>
      <w:r w:rsidRPr="00687604">
        <w:rPr>
          <w:rFonts w:ascii="Arial" w:hAnsi="Arial" w:cs="Arial"/>
          <w:sz w:val="24"/>
          <w:szCs w:val="24"/>
        </w:rPr>
        <w:t xml:space="preserve"> </w:t>
      </w:r>
      <w:r w:rsidR="000C6C95" w:rsidRPr="00687604">
        <w:rPr>
          <w:rFonts w:ascii="Arial" w:hAnsi="Arial" w:cs="Arial"/>
          <w:sz w:val="24"/>
          <w:szCs w:val="24"/>
        </w:rPr>
        <w:t xml:space="preserve">Que </w:t>
      </w:r>
      <w:r w:rsidR="00EC1D99" w:rsidRPr="00687604">
        <w:rPr>
          <w:rFonts w:ascii="Arial" w:hAnsi="Arial" w:cs="Arial"/>
          <w:sz w:val="24"/>
          <w:szCs w:val="24"/>
        </w:rPr>
        <w:t>la persona titular de la Rectoría</w:t>
      </w:r>
      <w:r w:rsidR="000C6C95" w:rsidRPr="00687604">
        <w:rPr>
          <w:rFonts w:ascii="Arial" w:hAnsi="Arial" w:cs="Arial"/>
          <w:sz w:val="24"/>
          <w:szCs w:val="24"/>
        </w:rPr>
        <w:t xml:space="preserve">, en uso de la facultad legal que le confiere el artículo 19 fracción II, letra i, </w:t>
      </w:r>
      <w:r w:rsidR="000A495F" w:rsidRPr="00687604">
        <w:rPr>
          <w:rFonts w:ascii="Arial" w:hAnsi="Arial" w:cs="Arial"/>
          <w:sz w:val="24"/>
          <w:szCs w:val="24"/>
        </w:rPr>
        <w:t>del Decreto</w:t>
      </w:r>
      <w:r w:rsidR="000C6C95" w:rsidRPr="00687604">
        <w:rPr>
          <w:rFonts w:ascii="Arial" w:hAnsi="Arial" w:cs="Arial"/>
          <w:sz w:val="32"/>
          <w:szCs w:val="32"/>
        </w:rPr>
        <w:t xml:space="preserve"> </w:t>
      </w:r>
      <w:r w:rsidR="000C6C95" w:rsidRPr="00687604">
        <w:rPr>
          <w:rFonts w:ascii="Arial" w:hAnsi="Arial" w:cs="Arial"/>
          <w:sz w:val="24"/>
          <w:szCs w:val="24"/>
        </w:rPr>
        <w:t>que reforma diversas disposiciones del Decreto que creó a la Universidad Tecnológica de Tula-Tepeji,</w:t>
      </w:r>
      <w:r w:rsidR="000C6C95" w:rsidRPr="00687604">
        <w:rPr>
          <w:rFonts w:ascii="Arial" w:hAnsi="Arial" w:cs="Arial"/>
          <w:spacing w:val="1"/>
          <w:sz w:val="24"/>
          <w:szCs w:val="24"/>
        </w:rPr>
        <w:t xml:space="preserve"> </w:t>
      </w:r>
      <w:r w:rsidR="000C6C95" w:rsidRPr="00687604">
        <w:rPr>
          <w:rFonts w:ascii="Arial" w:hAnsi="Arial" w:cs="Arial"/>
          <w:sz w:val="24"/>
          <w:szCs w:val="24"/>
        </w:rPr>
        <w:t>tiene</w:t>
      </w:r>
      <w:r w:rsidR="000C6C95" w:rsidRPr="00687604">
        <w:rPr>
          <w:rFonts w:ascii="Arial" w:hAnsi="Arial" w:cs="Arial"/>
          <w:spacing w:val="1"/>
          <w:sz w:val="24"/>
          <w:szCs w:val="24"/>
        </w:rPr>
        <w:t xml:space="preserve"> </w:t>
      </w:r>
      <w:r w:rsidR="000C6C95" w:rsidRPr="00687604">
        <w:rPr>
          <w:rFonts w:ascii="Arial" w:hAnsi="Arial" w:cs="Arial"/>
          <w:sz w:val="24"/>
          <w:szCs w:val="24"/>
        </w:rPr>
        <w:t>a</w:t>
      </w:r>
      <w:r w:rsidR="000C6C95" w:rsidRPr="00687604">
        <w:rPr>
          <w:rFonts w:ascii="Arial" w:hAnsi="Arial" w:cs="Arial"/>
          <w:spacing w:val="1"/>
          <w:sz w:val="24"/>
          <w:szCs w:val="24"/>
        </w:rPr>
        <w:t xml:space="preserve"> </w:t>
      </w:r>
      <w:r w:rsidR="000C6C95" w:rsidRPr="00687604">
        <w:rPr>
          <w:rFonts w:ascii="Arial" w:hAnsi="Arial" w:cs="Arial"/>
          <w:sz w:val="24"/>
          <w:szCs w:val="24"/>
        </w:rPr>
        <w:t>bien</w:t>
      </w:r>
      <w:r w:rsidR="000C6C95" w:rsidRPr="00687604">
        <w:rPr>
          <w:rFonts w:ascii="Arial" w:hAnsi="Arial" w:cs="Arial"/>
          <w:spacing w:val="1"/>
          <w:sz w:val="24"/>
          <w:szCs w:val="24"/>
        </w:rPr>
        <w:t xml:space="preserve"> </w:t>
      </w:r>
      <w:r w:rsidR="000C6C95" w:rsidRPr="00687604">
        <w:rPr>
          <w:rFonts w:ascii="Arial" w:hAnsi="Arial" w:cs="Arial"/>
          <w:sz w:val="24"/>
          <w:szCs w:val="24"/>
        </w:rPr>
        <w:t>someter</w:t>
      </w:r>
      <w:r w:rsidR="000C6C95" w:rsidRPr="00687604">
        <w:rPr>
          <w:rFonts w:ascii="Arial" w:hAnsi="Arial" w:cs="Arial"/>
          <w:spacing w:val="1"/>
          <w:sz w:val="24"/>
          <w:szCs w:val="24"/>
        </w:rPr>
        <w:t xml:space="preserve"> </w:t>
      </w:r>
      <w:r w:rsidR="000C6C95" w:rsidRPr="00687604">
        <w:rPr>
          <w:rFonts w:ascii="Arial" w:hAnsi="Arial" w:cs="Arial"/>
          <w:sz w:val="24"/>
          <w:szCs w:val="24"/>
        </w:rPr>
        <w:t>ante</w:t>
      </w:r>
      <w:r w:rsidR="000C6C95" w:rsidRPr="00687604">
        <w:rPr>
          <w:rFonts w:ascii="Arial" w:hAnsi="Arial" w:cs="Arial"/>
          <w:spacing w:val="1"/>
          <w:sz w:val="24"/>
          <w:szCs w:val="24"/>
        </w:rPr>
        <w:t xml:space="preserve"> </w:t>
      </w:r>
      <w:r w:rsidR="000C6C95" w:rsidRPr="00687604">
        <w:rPr>
          <w:rFonts w:ascii="Arial" w:hAnsi="Arial" w:cs="Arial"/>
          <w:sz w:val="24"/>
          <w:szCs w:val="24"/>
        </w:rPr>
        <w:t>los</w:t>
      </w:r>
      <w:r w:rsidR="000C6C95" w:rsidRPr="00687604">
        <w:rPr>
          <w:rFonts w:ascii="Arial" w:hAnsi="Arial" w:cs="Arial"/>
          <w:spacing w:val="1"/>
          <w:sz w:val="24"/>
          <w:szCs w:val="24"/>
        </w:rPr>
        <w:t xml:space="preserve"> </w:t>
      </w:r>
      <w:r w:rsidR="000C6C95" w:rsidRPr="00687604">
        <w:rPr>
          <w:rFonts w:ascii="Arial" w:hAnsi="Arial" w:cs="Arial"/>
          <w:sz w:val="24"/>
          <w:szCs w:val="24"/>
        </w:rPr>
        <w:t>integrantes</w:t>
      </w:r>
      <w:r w:rsidR="000C6C95" w:rsidRPr="00687604">
        <w:rPr>
          <w:rFonts w:ascii="Arial" w:hAnsi="Arial" w:cs="Arial"/>
          <w:spacing w:val="1"/>
          <w:sz w:val="24"/>
          <w:szCs w:val="24"/>
        </w:rPr>
        <w:t xml:space="preserve"> </w:t>
      </w:r>
      <w:r w:rsidR="000C6C95" w:rsidRPr="00687604">
        <w:rPr>
          <w:rFonts w:ascii="Arial" w:hAnsi="Arial" w:cs="Arial"/>
          <w:sz w:val="24"/>
          <w:szCs w:val="24"/>
        </w:rPr>
        <w:t>del Consejo Directivo,</w:t>
      </w:r>
      <w:r w:rsidR="000C6C95" w:rsidRPr="00687604">
        <w:rPr>
          <w:rFonts w:ascii="Arial" w:hAnsi="Arial" w:cs="Arial"/>
          <w:spacing w:val="1"/>
          <w:sz w:val="24"/>
          <w:szCs w:val="24"/>
        </w:rPr>
        <w:t xml:space="preserve"> </w:t>
      </w:r>
      <w:r w:rsidR="000C6C95" w:rsidRPr="00687604">
        <w:rPr>
          <w:rFonts w:ascii="Arial" w:hAnsi="Arial" w:cs="Arial"/>
          <w:sz w:val="24"/>
          <w:szCs w:val="24"/>
        </w:rPr>
        <w:t>para</w:t>
      </w:r>
      <w:r w:rsidR="000C6C95" w:rsidRPr="00687604">
        <w:rPr>
          <w:rFonts w:ascii="Arial" w:hAnsi="Arial" w:cs="Arial"/>
          <w:spacing w:val="1"/>
          <w:sz w:val="24"/>
          <w:szCs w:val="24"/>
        </w:rPr>
        <w:t xml:space="preserve"> </w:t>
      </w:r>
      <w:r w:rsidR="000C6C95" w:rsidRPr="00687604">
        <w:rPr>
          <w:rFonts w:ascii="Arial" w:hAnsi="Arial" w:cs="Arial"/>
          <w:sz w:val="24"/>
          <w:szCs w:val="24"/>
        </w:rPr>
        <w:t>su</w:t>
      </w:r>
      <w:r w:rsidR="000C6C95" w:rsidRPr="00687604">
        <w:rPr>
          <w:rFonts w:ascii="Arial" w:hAnsi="Arial" w:cs="Arial"/>
          <w:spacing w:val="1"/>
          <w:sz w:val="24"/>
          <w:szCs w:val="24"/>
        </w:rPr>
        <w:t xml:space="preserve"> </w:t>
      </w:r>
      <w:r w:rsidR="000C6C95" w:rsidRPr="00687604">
        <w:rPr>
          <w:rFonts w:ascii="Arial" w:hAnsi="Arial" w:cs="Arial"/>
          <w:sz w:val="24"/>
          <w:szCs w:val="24"/>
        </w:rPr>
        <w:t xml:space="preserve">aprobación el presente Acuerdo. </w:t>
      </w:r>
    </w:p>
    <w:p w14:paraId="1B5CD97B" w14:textId="77777777" w:rsidR="000C6C95" w:rsidRPr="00687604" w:rsidRDefault="000C6C95" w:rsidP="000C6C95">
      <w:pPr>
        <w:pStyle w:val="Textoindependiente"/>
        <w:tabs>
          <w:tab w:val="left" w:pos="0"/>
          <w:tab w:val="left" w:pos="8080"/>
        </w:tabs>
        <w:ind w:right="49"/>
        <w:jc w:val="both"/>
        <w:rPr>
          <w:rFonts w:ascii="Arial" w:hAnsi="Arial" w:cs="Arial"/>
          <w:sz w:val="24"/>
          <w:szCs w:val="24"/>
        </w:rPr>
      </w:pPr>
    </w:p>
    <w:p w14:paraId="5410155B" w14:textId="1ED92E56" w:rsidR="000C6C95" w:rsidRPr="00687604" w:rsidRDefault="00B434C8" w:rsidP="000C6C95">
      <w:pPr>
        <w:pStyle w:val="Textoindependiente"/>
        <w:tabs>
          <w:tab w:val="left" w:pos="0"/>
          <w:tab w:val="left" w:pos="8080"/>
        </w:tabs>
        <w:ind w:right="49"/>
        <w:jc w:val="both"/>
        <w:rPr>
          <w:rFonts w:ascii="Arial" w:hAnsi="Arial" w:cs="Arial"/>
          <w:sz w:val="24"/>
          <w:szCs w:val="24"/>
        </w:rPr>
      </w:pPr>
      <w:r w:rsidRPr="00687604">
        <w:rPr>
          <w:rFonts w:ascii="Arial" w:hAnsi="Arial" w:cs="Arial"/>
          <w:b/>
          <w:bCs/>
          <w:sz w:val="24"/>
          <w:szCs w:val="24"/>
        </w:rPr>
        <w:t>QUINTO.</w:t>
      </w:r>
      <w:r w:rsidRPr="00687604">
        <w:rPr>
          <w:rFonts w:ascii="Arial" w:hAnsi="Arial" w:cs="Arial"/>
          <w:sz w:val="24"/>
          <w:szCs w:val="24"/>
        </w:rPr>
        <w:t xml:space="preserve"> </w:t>
      </w:r>
      <w:r w:rsidR="000C6C95" w:rsidRPr="00687604">
        <w:rPr>
          <w:rFonts w:ascii="Arial" w:hAnsi="Arial" w:cs="Arial"/>
          <w:sz w:val="24"/>
          <w:szCs w:val="24"/>
        </w:rPr>
        <w:t>Del mismo modo, se da cumplimiento a lo previsto en el artículo 62 de la Ley de</w:t>
      </w:r>
      <w:r w:rsidR="000C6C95" w:rsidRPr="00687604">
        <w:rPr>
          <w:rFonts w:ascii="Arial" w:hAnsi="Arial" w:cs="Arial"/>
          <w:spacing w:val="1"/>
          <w:sz w:val="24"/>
          <w:szCs w:val="24"/>
        </w:rPr>
        <w:t xml:space="preserve"> </w:t>
      </w:r>
      <w:r w:rsidR="000C6C95" w:rsidRPr="00687604">
        <w:rPr>
          <w:rFonts w:ascii="Arial" w:hAnsi="Arial" w:cs="Arial"/>
          <w:sz w:val="24"/>
          <w:szCs w:val="24"/>
        </w:rPr>
        <w:t>Bienes</w:t>
      </w:r>
      <w:r w:rsidR="000C6C95" w:rsidRPr="00687604">
        <w:rPr>
          <w:rFonts w:ascii="Arial" w:hAnsi="Arial" w:cs="Arial"/>
          <w:spacing w:val="-3"/>
          <w:sz w:val="24"/>
          <w:szCs w:val="24"/>
        </w:rPr>
        <w:t xml:space="preserve"> </w:t>
      </w:r>
      <w:r w:rsidR="000C6C95" w:rsidRPr="00687604">
        <w:rPr>
          <w:rFonts w:ascii="Arial" w:hAnsi="Arial" w:cs="Arial"/>
          <w:sz w:val="24"/>
          <w:szCs w:val="24"/>
        </w:rPr>
        <w:t>del</w:t>
      </w:r>
      <w:r w:rsidR="000C6C95" w:rsidRPr="00687604">
        <w:rPr>
          <w:rFonts w:ascii="Arial" w:hAnsi="Arial" w:cs="Arial"/>
          <w:spacing w:val="-3"/>
          <w:sz w:val="24"/>
          <w:szCs w:val="24"/>
        </w:rPr>
        <w:t xml:space="preserve"> </w:t>
      </w:r>
      <w:r w:rsidR="000C6C95" w:rsidRPr="00687604">
        <w:rPr>
          <w:rFonts w:ascii="Arial" w:hAnsi="Arial" w:cs="Arial"/>
          <w:sz w:val="24"/>
          <w:szCs w:val="24"/>
        </w:rPr>
        <w:t>Estado</w:t>
      </w:r>
      <w:r w:rsidR="000C6C95" w:rsidRPr="00687604">
        <w:rPr>
          <w:rFonts w:ascii="Arial" w:hAnsi="Arial" w:cs="Arial"/>
          <w:spacing w:val="-3"/>
          <w:sz w:val="24"/>
          <w:szCs w:val="24"/>
        </w:rPr>
        <w:t xml:space="preserve"> </w:t>
      </w:r>
      <w:r w:rsidR="000C6C95" w:rsidRPr="00687604">
        <w:rPr>
          <w:rFonts w:ascii="Arial" w:hAnsi="Arial" w:cs="Arial"/>
          <w:sz w:val="24"/>
          <w:szCs w:val="24"/>
        </w:rPr>
        <w:t>de</w:t>
      </w:r>
      <w:r w:rsidR="000C6C95" w:rsidRPr="00687604">
        <w:rPr>
          <w:rFonts w:ascii="Arial" w:hAnsi="Arial" w:cs="Arial"/>
          <w:spacing w:val="-4"/>
          <w:sz w:val="24"/>
          <w:szCs w:val="24"/>
        </w:rPr>
        <w:t xml:space="preserve"> </w:t>
      </w:r>
      <w:r w:rsidR="000C6C95" w:rsidRPr="00687604">
        <w:rPr>
          <w:rFonts w:ascii="Arial" w:hAnsi="Arial" w:cs="Arial"/>
          <w:sz w:val="24"/>
          <w:szCs w:val="24"/>
        </w:rPr>
        <w:t>Hidalgo,</w:t>
      </w:r>
      <w:r w:rsidR="000C6C95" w:rsidRPr="00687604">
        <w:rPr>
          <w:rFonts w:ascii="Arial" w:hAnsi="Arial" w:cs="Arial"/>
          <w:spacing w:val="-3"/>
          <w:sz w:val="24"/>
          <w:szCs w:val="24"/>
        </w:rPr>
        <w:t xml:space="preserve"> a las Normas Generales sobre bienes muebles propiedad del Estado de Hidalgo, y demás normatividad </w:t>
      </w:r>
      <w:r w:rsidR="000C6C95" w:rsidRPr="00687604">
        <w:rPr>
          <w:rFonts w:ascii="Arial" w:hAnsi="Arial" w:cs="Arial"/>
          <w:sz w:val="24"/>
          <w:szCs w:val="24"/>
        </w:rPr>
        <w:t>aplicable a la</w:t>
      </w:r>
      <w:r w:rsidR="000C6C95" w:rsidRPr="00687604">
        <w:rPr>
          <w:rFonts w:ascii="Arial" w:hAnsi="Arial" w:cs="Arial"/>
          <w:spacing w:val="-2"/>
          <w:sz w:val="24"/>
          <w:szCs w:val="24"/>
        </w:rPr>
        <w:t xml:space="preserve"> </w:t>
      </w:r>
      <w:r w:rsidR="000C6C95" w:rsidRPr="00687604">
        <w:rPr>
          <w:rFonts w:ascii="Arial" w:hAnsi="Arial" w:cs="Arial"/>
          <w:sz w:val="24"/>
          <w:szCs w:val="24"/>
        </w:rPr>
        <w:t>materia.</w:t>
      </w:r>
    </w:p>
    <w:p w14:paraId="08101D74" w14:textId="77777777" w:rsidR="000C6C95" w:rsidRPr="00687604" w:rsidRDefault="000C6C95" w:rsidP="000C6C95">
      <w:pPr>
        <w:pStyle w:val="Textoindependiente"/>
        <w:tabs>
          <w:tab w:val="left" w:pos="0"/>
          <w:tab w:val="left" w:pos="8080"/>
        </w:tabs>
        <w:ind w:right="49"/>
        <w:rPr>
          <w:rFonts w:ascii="Arial" w:hAnsi="Arial" w:cs="Arial"/>
          <w:sz w:val="24"/>
          <w:szCs w:val="24"/>
        </w:rPr>
      </w:pPr>
    </w:p>
    <w:p w14:paraId="6D469300" w14:textId="77777777" w:rsidR="000C6C95" w:rsidRPr="00687604" w:rsidRDefault="000C6C95" w:rsidP="000C6C95">
      <w:pPr>
        <w:pStyle w:val="Textoindependiente"/>
        <w:tabs>
          <w:tab w:val="left" w:pos="0"/>
          <w:tab w:val="left" w:pos="8080"/>
        </w:tabs>
        <w:ind w:right="49"/>
        <w:jc w:val="both"/>
        <w:rPr>
          <w:rFonts w:ascii="Arial" w:hAnsi="Arial" w:cs="Arial"/>
          <w:sz w:val="24"/>
          <w:szCs w:val="24"/>
        </w:rPr>
      </w:pPr>
      <w:r w:rsidRPr="00687604">
        <w:rPr>
          <w:rFonts w:ascii="Arial" w:hAnsi="Arial" w:cs="Arial"/>
          <w:sz w:val="24"/>
          <w:szCs w:val="24"/>
        </w:rPr>
        <w:t>Por</w:t>
      </w:r>
      <w:r w:rsidRPr="00687604">
        <w:rPr>
          <w:rFonts w:ascii="Arial" w:hAnsi="Arial" w:cs="Arial"/>
          <w:spacing w:val="-4"/>
          <w:sz w:val="24"/>
          <w:szCs w:val="24"/>
        </w:rPr>
        <w:t xml:space="preserve"> </w:t>
      </w:r>
      <w:r w:rsidRPr="00687604">
        <w:rPr>
          <w:rFonts w:ascii="Arial" w:hAnsi="Arial" w:cs="Arial"/>
          <w:sz w:val="24"/>
          <w:szCs w:val="24"/>
        </w:rPr>
        <w:t>lo</w:t>
      </w:r>
      <w:r w:rsidRPr="00687604">
        <w:rPr>
          <w:rFonts w:ascii="Arial" w:hAnsi="Arial" w:cs="Arial"/>
          <w:spacing w:val="-3"/>
          <w:sz w:val="24"/>
          <w:szCs w:val="24"/>
        </w:rPr>
        <w:t xml:space="preserve"> </w:t>
      </w:r>
      <w:r w:rsidRPr="00687604">
        <w:rPr>
          <w:rFonts w:ascii="Arial" w:hAnsi="Arial" w:cs="Arial"/>
          <w:sz w:val="24"/>
          <w:szCs w:val="24"/>
        </w:rPr>
        <w:t>anterior,</w:t>
      </w:r>
      <w:r w:rsidRPr="00687604">
        <w:rPr>
          <w:rFonts w:ascii="Arial" w:hAnsi="Arial" w:cs="Arial"/>
          <w:spacing w:val="-3"/>
          <w:sz w:val="24"/>
          <w:szCs w:val="24"/>
        </w:rPr>
        <w:t xml:space="preserve"> </w:t>
      </w:r>
      <w:r w:rsidRPr="00687604">
        <w:rPr>
          <w:rFonts w:ascii="Arial" w:hAnsi="Arial" w:cs="Arial"/>
          <w:sz w:val="24"/>
          <w:szCs w:val="24"/>
        </w:rPr>
        <w:t>se</w:t>
      </w:r>
      <w:r w:rsidRPr="00687604">
        <w:rPr>
          <w:rFonts w:ascii="Arial" w:hAnsi="Arial" w:cs="Arial"/>
          <w:spacing w:val="-4"/>
          <w:sz w:val="24"/>
          <w:szCs w:val="24"/>
        </w:rPr>
        <w:t xml:space="preserve"> </w:t>
      </w:r>
      <w:r w:rsidRPr="00687604">
        <w:rPr>
          <w:rFonts w:ascii="Arial" w:hAnsi="Arial" w:cs="Arial"/>
          <w:sz w:val="24"/>
          <w:szCs w:val="24"/>
        </w:rPr>
        <w:t>ha</w:t>
      </w:r>
      <w:r w:rsidRPr="00687604">
        <w:rPr>
          <w:rFonts w:ascii="Arial" w:hAnsi="Arial" w:cs="Arial"/>
          <w:spacing w:val="-3"/>
          <w:sz w:val="24"/>
          <w:szCs w:val="24"/>
        </w:rPr>
        <w:t xml:space="preserve"> </w:t>
      </w:r>
      <w:r w:rsidRPr="00687604">
        <w:rPr>
          <w:rFonts w:ascii="Arial" w:hAnsi="Arial" w:cs="Arial"/>
          <w:sz w:val="24"/>
          <w:szCs w:val="24"/>
        </w:rPr>
        <w:t>tenido</w:t>
      </w:r>
      <w:r w:rsidRPr="00687604">
        <w:rPr>
          <w:rFonts w:ascii="Arial" w:hAnsi="Arial" w:cs="Arial"/>
          <w:spacing w:val="-3"/>
          <w:sz w:val="24"/>
          <w:szCs w:val="24"/>
        </w:rPr>
        <w:t xml:space="preserve"> </w:t>
      </w:r>
      <w:r w:rsidRPr="00687604">
        <w:rPr>
          <w:rFonts w:ascii="Arial" w:hAnsi="Arial" w:cs="Arial"/>
          <w:sz w:val="24"/>
          <w:szCs w:val="24"/>
        </w:rPr>
        <w:t>a</w:t>
      </w:r>
      <w:r w:rsidRPr="00687604">
        <w:rPr>
          <w:rFonts w:ascii="Arial" w:hAnsi="Arial" w:cs="Arial"/>
          <w:spacing w:val="-4"/>
          <w:sz w:val="24"/>
          <w:szCs w:val="24"/>
        </w:rPr>
        <w:t xml:space="preserve"> </w:t>
      </w:r>
      <w:r w:rsidRPr="00687604">
        <w:rPr>
          <w:rFonts w:ascii="Arial" w:hAnsi="Arial" w:cs="Arial"/>
          <w:sz w:val="24"/>
          <w:szCs w:val="24"/>
        </w:rPr>
        <w:t>bien</w:t>
      </w:r>
      <w:r w:rsidRPr="00687604">
        <w:rPr>
          <w:rFonts w:ascii="Arial" w:hAnsi="Arial" w:cs="Arial"/>
          <w:spacing w:val="-3"/>
          <w:sz w:val="24"/>
          <w:szCs w:val="24"/>
        </w:rPr>
        <w:t xml:space="preserve"> </w:t>
      </w:r>
      <w:r w:rsidRPr="00687604">
        <w:rPr>
          <w:rFonts w:ascii="Arial" w:hAnsi="Arial" w:cs="Arial"/>
          <w:sz w:val="24"/>
          <w:szCs w:val="24"/>
        </w:rPr>
        <w:t>expedir</w:t>
      </w:r>
      <w:r w:rsidRPr="00687604">
        <w:rPr>
          <w:rFonts w:ascii="Arial" w:hAnsi="Arial" w:cs="Arial"/>
          <w:spacing w:val="-1"/>
          <w:sz w:val="24"/>
          <w:szCs w:val="24"/>
        </w:rPr>
        <w:t xml:space="preserve"> </w:t>
      </w:r>
      <w:r w:rsidRPr="00687604">
        <w:rPr>
          <w:rFonts w:ascii="Arial" w:hAnsi="Arial" w:cs="Arial"/>
          <w:sz w:val="24"/>
          <w:szCs w:val="24"/>
        </w:rPr>
        <w:t>el</w:t>
      </w:r>
      <w:r w:rsidRPr="00687604">
        <w:rPr>
          <w:rFonts w:ascii="Arial" w:hAnsi="Arial" w:cs="Arial"/>
          <w:spacing w:val="-4"/>
          <w:sz w:val="24"/>
          <w:szCs w:val="24"/>
        </w:rPr>
        <w:t xml:space="preserve"> </w:t>
      </w:r>
      <w:r w:rsidRPr="00687604">
        <w:rPr>
          <w:rFonts w:ascii="Arial" w:hAnsi="Arial" w:cs="Arial"/>
          <w:sz w:val="24"/>
          <w:szCs w:val="24"/>
        </w:rPr>
        <w:t>siguiente:</w:t>
      </w:r>
    </w:p>
    <w:p w14:paraId="4782591E" w14:textId="77777777" w:rsidR="000C6C95" w:rsidRPr="00687604" w:rsidRDefault="000C6C95" w:rsidP="000C6C95">
      <w:pPr>
        <w:pStyle w:val="Textoindependiente"/>
        <w:tabs>
          <w:tab w:val="left" w:pos="0"/>
          <w:tab w:val="left" w:pos="8080"/>
        </w:tabs>
        <w:ind w:right="49"/>
        <w:jc w:val="both"/>
        <w:rPr>
          <w:rFonts w:ascii="Arial" w:hAnsi="Arial" w:cs="Arial"/>
          <w:sz w:val="24"/>
          <w:szCs w:val="24"/>
        </w:rPr>
      </w:pPr>
    </w:p>
    <w:p w14:paraId="6EA19FF3" w14:textId="77777777" w:rsidR="000C6C95" w:rsidRPr="00687604" w:rsidRDefault="000C6C95" w:rsidP="000C6C95">
      <w:pPr>
        <w:pStyle w:val="Textoindependiente"/>
        <w:tabs>
          <w:tab w:val="left" w:pos="0"/>
          <w:tab w:val="left" w:pos="8080"/>
        </w:tabs>
        <w:ind w:right="49"/>
        <w:jc w:val="both"/>
        <w:rPr>
          <w:rFonts w:ascii="Arial" w:hAnsi="Arial" w:cs="Arial"/>
          <w:sz w:val="24"/>
          <w:szCs w:val="24"/>
        </w:rPr>
      </w:pPr>
    </w:p>
    <w:p w14:paraId="49821521" w14:textId="77777777" w:rsidR="000C6C95" w:rsidRPr="00687604" w:rsidRDefault="000C6C95" w:rsidP="000C6C95">
      <w:pPr>
        <w:pStyle w:val="Textoindependiente"/>
        <w:tabs>
          <w:tab w:val="left" w:pos="0"/>
          <w:tab w:val="left" w:pos="8080"/>
        </w:tabs>
        <w:ind w:right="49"/>
        <w:jc w:val="both"/>
        <w:rPr>
          <w:rFonts w:ascii="Arial" w:hAnsi="Arial" w:cs="Arial"/>
          <w:sz w:val="24"/>
          <w:szCs w:val="24"/>
        </w:rPr>
      </w:pPr>
    </w:p>
    <w:p w14:paraId="1E71638A" w14:textId="77777777" w:rsidR="000C6C95" w:rsidRPr="00687604" w:rsidRDefault="000C6C95" w:rsidP="000C6C95">
      <w:pPr>
        <w:jc w:val="center"/>
        <w:rPr>
          <w:rFonts w:ascii="Arial" w:hAnsi="Arial" w:cs="Arial"/>
          <w:b/>
          <w:bCs/>
          <w:sz w:val="24"/>
          <w:szCs w:val="24"/>
        </w:rPr>
      </w:pPr>
    </w:p>
    <w:p w14:paraId="7F0462B8" w14:textId="77777777" w:rsidR="000C6C95" w:rsidRPr="00687604" w:rsidRDefault="000C6C95" w:rsidP="000C6C95">
      <w:pPr>
        <w:jc w:val="center"/>
        <w:rPr>
          <w:b/>
          <w:spacing w:val="-4"/>
          <w:sz w:val="24"/>
          <w:szCs w:val="24"/>
        </w:rPr>
      </w:pPr>
      <w:r w:rsidRPr="00687604">
        <w:rPr>
          <w:rFonts w:ascii="Arial" w:hAnsi="Arial" w:cs="Arial"/>
          <w:b/>
          <w:bCs/>
          <w:sz w:val="24"/>
          <w:szCs w:val="24"/>
        </w:rPr>
        <w:t>ACUERDO QUE</w:t>
      </w:r>
      <w:r w:rsidRPr="00687604">
        <w:rPr>
          <w:rFonts w:ascii="Arial" w:hAnsi="Arial" w:cs="Arial"/>
          <w:b/>
          <w:bCs/>
          <w:spacing w:val="-4"/>
          <w:sz w:val="24"/>
          <w:szCs w:val="24"/>
        </w:rPr>
        <w:t xml:space="preserve"> </w:t>
      </w:r>
      <w:r w:rsidRPr="00687604">
        <w:rPr>
          <w:rFonts w:ascii="Arial" w:hAnsi="Arial" w:cs="Arial"/>
          <w:b/>
          <w:bCs/>
          <w:sz w:val="24"/>
          <w:szCs w:val="24"/>
        </w:rPr>
        <w:t>CREA</w:t>
      </w:r>
      <w:r w:rsidRPr="00687604">
        <w:rPr>
          <w:rFonts w:ascii="Arial" w:hAnsi="Arial" w:cs="Arial"/>
          <w:b/>
          <w:bCs/>
          <w:spacing w:val="-5"/>
          <w:sz w:val="24"/>
          <w:szCs w:val="24"/>
        </w:rPr>
        <w:t xml:space="preserve"> </w:t>
      </w:r>
      <w:r w:rsidRPr="00687604">
        <w:rPr>
          <w:rFonts w:ascii="Arial" w:hAnsi="Arial" w:cs="Arial"/>
          <w:b/>
          <w:bCs/>
          <w:sz w:val="24"/>
          <w:szCs w:val="24"/>
        </w:rPr>
        <w:t>EL</w:t>
      </w:r>
      <w:r w:rsidRPr="00687604">
        <w:rPr>
          <w:rFonts w:ascii="Arial" w:hAnsi="Arial" w:cs="Arial"/>
          <w:b/>
          <w:bCs/>
          <w:spacing w:val="-2"/>
          <w:sz w:val="24"/>
          <w:szCs w:val="24"/>
        </w:rPr>
        <w:t xml:space="preserve"> </w:t>
      </w:r>
      <w:bookmarkStart w:id="0" w:name="_Hlk100054308"/>
      <w:r w:rsidRPr="00687604">
        <w:rPr>
          <w:rFonts w:ascii="Arial" w:hAnsi="Arial" w:cs="Arial"/>
          <w:b/>
          <w:bCs/>
          <w:sz w:val="24"/>
          <w:szCs w:val="24"/>
        </w:rPr>
        <w:t>COMITÉ</w:t>
      </w:r>
      <w:r w:rsidRPr="00687604">
        <w:rPr>
          <w:rFonts w:ascii="Arial" w:hAnsi="Arial" w:cs="Arial"/>
          <w:b/>
          <w:bCs/>
          <w:spacing w:val="-4"/>
          <w:sz w:val="24"/>
          <w:szCs w:val="24"/>
        </w:rPr>
        <w:t xml:space="preserve"> </w:t>
      </w:r>
      <w:r w:rsidRPr="00687604">
        <w:rPr>
          <w:rFonts w:ascii="Arial" w:hAnsi="Arial" w:cs="Arial"/>
          <w:b/>
          <w:bCs/>
          <w:sz w:val="24"/>
          <w:szCs w:val="24"/>
        </w:rPr>
        <w:t>DE</w:t>
      </w:r>
      <w:r w:rsidRPr="00687604">
        <w:rPr>
          <w:rFonts w:ascii="Arial" w:hAnsi="Arial" w:cs="Arial"/>
          <w:b/>
          <w:bCs/>
          <w:spacing w:val="-4"/>
          <w:sz w:val="24"/>
          <w:szCs w:val="24"/>
        </w:rPr>
        <w:t xml:space="preserve"> </w:t>
      </w:r>
      <w:r w:rsidRPr="00687604">
        <w:rPr>
          <w:rFonts w:ascii="Arial" w:hAnsi="Arial" w:cs="Arial"/>
          <w:b/>
          <w:bCs/>
          <w:sz w:val="24"/>
          <w:szCs w:val="24"/>
        </w:rPr>
        <w:t>DESINCORPORACIÓN</w:t>
      </w:r>
      <w:r w:rsidRPr="00687604">
        <w:rPr>
          <w:rFonts w:ascii="Arial" w:hAnsi="Arial" w:cs="Arial"/>
          <w:b/>
          <w:bCs/>
          <w:spacing w:val="-1"/>
          <w:sz w:val="24"/>
          <w:szCs w:val="24"/>
        </w:rPr>
        <w:t xml:space="preserve"> </w:t>
      </w:r>
      <w:r w:rsidRPr="00687604">
        <w:rPr>
          <w:rFonts w:ascii="Arial" w:hAnsi="Arial" w:cs="Arial"/>
          <w:b/>
          <w:bCs/>
          <w:sz w:val="24"/>
          <w:szCs w:val="24"/>
        </w:rPr>
        <w:t>DE</w:t>
      </w:r>
      <w:r w:rsidRPr="00687604">
        <w:rPr>
          <w:rFonts w:ascii="Arial" w:hAnsi="Arial" w:cs="Arial"/>
          <w:b/>
          <w:bCs/>
          <w:spacing w:val="-3"/>
          <w:sz w:val="24"/>
          <w:szCs w:val="24"/>
        </w:rPr>
        <w:t xml:space="preserve"> </w:t>
      </w:r>
      <w:r w:rsidRPr="00687604">
        <w:rPr>
          <w:rFonts w:ascii="Arial" w:hAnsi="Arial" w:cs="Arial"/>
          <w:b/>
          <w:bCs/>
          <w:sz w:val="24"/>
          <w:szCs w:val="24"/>
        </w:rPr>
        <w:t>BIENES</w:t>
      </w:r>
      <w:r w:rsidRPr="00687604">
        <w:rPr>
          <w:rFonts w:ascii="Arial" w:hAnsi="Arial" w:cs="Arial"/>
          <w:b/>
          <w:bCs/>
          <w:spacing w:val="-4"/>
          <w:sz w:val="24"/>
          <w:szCs w:val="24"/>
        </w:rPr>
        <w:t xml:space="preserve"> </w:t>
      </w:r>
      <w:r w:rsidRPr="00687604">
        <w:rPr>
          <w:rFonts w:ascii="Arial" w:hAnsi="Arial" w:cs="Arial"/>
          <w:b/>
          <w:bCs/>
          <w:sz w:val="24"/>
          <w:szCs w:val="24"/>
        </w:rPr>
        <w:t>MUEBLES</w:t>
      </w:r>
      <w:r w:rsidRPr="00687604">
        <w:rPr>
          <w:rFonts w:ascii="Arial" w:hAnsi="Arial" w:cs="Arial"/>
          <w:b/>
          <w:bCs/>
          <w:spacing w:val="-3"/>
          <w:sz w:val="24"/>
          <w:szCs w:val="24"/>
        </w:rPr>
        <w:t xml:space="preserve"> </w:t>
      </w:r>
      <w:bookmarkEnd w:id="0"/>
      <w:r w:rsidRPr="00687604">
        <w:rPr>
          <w:rFonts w:ascii="Arial" w:hAnsi="Arial" w:cs="Arial"/>
          <w:b/>
          <w:bCs/>
          <w:sz w:val="24"/>
          <w:szCs w:val="24"/>
        </w:rPr>
        <w:t>DE</w:t>
      </w:r>
      <w:r w:rsidRPr="00687604">
        <w:rPr>
          <w:rFonts w:ascii="Arial" w:hAnsi="Arial" w:cs="Arial"/>
          <w:b/>
          <w:bCs/>
          <w:spacing w:val="-1"/>
          <w:sz w:val="24"/>
          <w:szCs w:val="24"/>
        </w:rPr>
        <w:t xml:space="preserve"> </w:t>
      </w:r>
      <w:r w:rsidRPr="00687604">
        <w:rPr>
          <w:rFonts w:ascii="Arial" w:hAnsi="Arial" w:cs="Arial"/>
          <w:b/>
          <w:bCs/>
          <w:sz w:val="24"/>
          <w:szCs w:val="24"/>
        </w:rPr>
        <w:t>LA</w:t>
      </w:r>
      <w:r w:rsidRPr="00687604">
        <w:rPr>
          <w:rFonts w:ascii="Arial" w:hAnsi="Arial" w:cs="Arial"/>
          <w:b/>
          <w:bCs/>
          <w:spacing w:val="-6"/>
          <w:sz w:val="24"/>
          <w:szCs w:val="24"/>
        </w:rPr>
        <w:t xml:space="preserve"> </w:t>
      </w:r>
      <w:r w:rsidRPr="00687604">
        <w:rPr>
          <w:rFonts w:ascii="Arial" w:hAnsi="Arial" w:cs="Arial"/>
          <w:b/>
          <w:bCs/>
          <w:sz w:val="24"/>
          <w:szCs w:val="24"/>
        </w:rPr>
        <w:t>UNIVERSIDAD TECNOLÓGICA DE TULA-TEPEJI</w:t>
      </w:r>
    </w:p>
    <w:p w14:paraId="664C38E2" w14:textId="77777777" w:rsidR="000C6C95" w:rsidRPr="00687604" w:rsidRDefault="000C6C95" w:rsidP="000C6C95">
      <w:pPr>
        <w:pStyle w:val="Textoindependiente"/>
        <w:tabs>
          <w:tab w:val="left" w:pos="0"/>
          <w:tab w:val="left" w:pos="7655"/>
        </w:tabs>
        <w:ind w:right="49"/>
        <w:jc w:val="center"/>
        <w:rPr>
          <w:rFonts w:ascii="Arial" w:hAnsi="Arial" w:cs="Arial"/>
          <w:b/>
          <w:sz w:val="24"/>
          <w:szCs w:val="24"/>
        </w:rPr>
      </w:pPr>
    </w:p>
    <w:p w14:paraId="152F22AD" w14:textId="77777777" w:rsidR="000C6C95" w:rsidRPr="00687604" w:rsidRDefault="000C6C95" w:rsidP="000C6C95">
      <w:pPr>
        <w:pStyle w:val="Textoindependiente"/>
        <w:tabs>
          <w:tab w:val="left" w:pos="0"/>
          <w:tab w:val="left" w:pos="7655"/>
        </w:tabs>
        <w:ind w:right="49"/>
        <w:jc w:val="center"/>
        <w:rPr>
          <w:rFonts w:ascii="Arial" w:hAnsi="Arial" w:cs="Arial"/>
          <w:b/>
          <w:sz w:val="24"/>
          <w:szCs w:val="24"/>
        </w:rPr>
      </w:pPr>
      <w:r w:rsidRPr="00687604">
        <w:rPr>
          <w:rFonts w:ascii="Arial" w:hAnsi="Arial" w:cs="Arial"/>
          <w:b/>
          <w:sz w:val="24"/>
          <w:szCs w:val="24"/>
        </w:rPr>
        <w:t>CAPÍTULO I</w:t>
      </w:r>
    </w:p>
    <w:p w14:paraId="4C5201E4" w14:textId="77777777" w:rsidR="000C6C95" w:rsidRPr="00687604" w:rsidRDefault="000C6C95" w:rsidP="000C6C95">
      <w:pPr>
        <w:pStyle w:val="Textoindependiente"/>
        <w:tabs>
          <w:tab w:val="left" w:pos="0"/>
          <w:tab w:val="left" w:pos="7655"/>
        </w:tabs>
        <w:ind w:right="49"/>
        <w:jc w:val="center"/>
        <w:rPr>
          <w:rFonts w:ascii="Arial" w:hAnsi="Arial" w:cs="Arial"/>
          <w:b/>
          <w:sz w:val="24"/>
          <w:szCs w:val="24"/>
        </w:rPr>
      </w:pPr>
      <w:r w:rsidRPr="00687604">
        <w:rPr>
          <w:rFonts w:ascii="Arial" w:hAnsi="Arial" w:cs="Arial"/>
          <w:b/>
          <w:sz w:val="24"/>
          <w:szCs w:val="24"/>
        </w:rPr>
        <w:t>DISPOSICIONES GENERALES</w:t>
      </w:r>
    </w:p>
    <w:p w14:paraId="011F66C4" w14:textId="77777777" w:rsidR="000C6C95" w:rsidRPr="00687604" w:rsidRDefault="000C6C95" w:rsidP="000C6C95">
      <w:pPr>
        <w:pStyle w:val="Textoindependiente"/>
        <w:tabs>
          <w:tab w:val="left" w:pos="0"/>
          <w:tab w:val="left" w:pos="7655"/>
        </w:tabs>
        <w:ind w:right="49"/>
        <w:jc w:val="both"/>
        <w:rPr>
          <w:rFonts w:ascii="Arial" w:hAnsi="Arial" w:cs="Arial"/>
          <w:b/>
          <w:sz w:val="24"/>
          <w:szCs w:val="24"/>
        </w:rPr>
      </w:pPr>
    </w:p>
    <w:p w14:paraId="2CB62600" w14:textId="34694765" w:rsidR="000C6C95" w:rsidRPr="00687604" w:rsidRDefault="000C6C95" w:rsidP="000C6C95">
      <w:pPr>
        <w:pStyle w:val="Textoindependiente"/>
        <w:tabs>
          <w:tab w:val="left" w:pos="0"/>
          <w:tab w:val="left" w:pos="7655"/>
        </w:tabs>
        <w:ind w:right="49"/>
        <w:jc w:val="both"/>
        <w:rPr>
          <w:rFonts w:ascii="Arial" w:hAnsi="Arial" w:cs="Arial"/>
          <w:sz w:val="24"/>
          <w:szCs w:val="24"/>
        </w:rPr>
      </w:pPr>
      <w:r w:rsidRPr="00687604">
        <w:rPr>
          <w:rFonts w:ascii="Arial" w:hAnsi="Arial" w:cs="Arial"/>
          <w:b/>
          <w:sz w:val="24"/>
          <w:szCs w:val="24"/>
        </w:rPr>
        <w:t>Artículo 1.</w:t>
      </w:r>
      <w:r w:rsidRPr="00687604">
        <w:rPr>
          <w:rFonts w:ascii="Arial" w:hAnsi="Arial" w:cs="Arial"/>
          <w:b/>
          <w:spacing w:val="1"/>
          <w:sz w:val="24"/>
          <w:szCs w:val="24"/>
        </w:rPr>
        <w:t xml:space="preserve"> </w:t>
      </w:r>
      <w:r w:rsidRPr="00687604">
        <w:rPr>
          <w:rFonts w:ascii="Arial" w:hAnsi="Arial" w:cs="Arial"/>
          <w:sz w:val="24"/>
          <w:szCs w:val="24"/>
        </w:rPr>
        <w:t>Se</w:t>
      </w:r>
      <w:r w:rsidRPr="00687604">
        <w:rPr>
          <w:rFonts w:ascii="Arial" w:hAnsi="Arial" w:cs="Arial"/>
          <w:spacing w:val="1"/>
          <w:sz w:val="24"/>
          <w:szCs w:val="24"/>
        </w:rPr>
        <w:t xml:space="preserve"> </w:t>
      </w:r>
      <w:r w:rsidRPr="00687604">
        <w:rPr>
          <w:rFonts w:ascii="Arial" w:hAnsi="Arial" w:cs="Arial"/>
          <w:sz w:val="24"/>
          <w:szCs w:val="24"/>
        </w:rPr>
        <w:t>crea</w:t>
      </w:r>
      <w:r w:rsidRPr="00687604">
        <w:rPr>
          <w:rFonts w:ascii="Arial" w:hAnsi="Arial" w:cs="Arial"/>
          <w:spacing w:val="1"/>
          <w:sz w:val="24"/>
          <w:szCs w:val="24"/>
        </w:rPr>
        <w:t xml:space="preserve"> </w:t>
      </w:r>
      <w:r w:rsidRPr="00687604">
        <w:rPr>
          <w:rFonts w:ascii="Arial" w:hAnsi="Arial" w:cs="Arial"/>
          <w:sz w:val="24"/>
          <w:szCs w:val="24"/>
        </w:rPr>
        <w:t>el</w:t>
      </w:r>
      <w:r w:rsidRPr="00687604">
        <w:rPr>
          <w:rFonts w:ascii="Arial" w:hAnsi="Arial" w:cs="Arial"/>
          <w:spacing w:val="1"/>
          <w:sz w:val="24"/>
          <w:szCs w:val="24"/>
        </w:rPr>
        <w:t xml:space="preserve"> </w:t>
      </w:r>
      <w:r w:rsidRPr="00687604">
        <w:rPr>
          <w:rFonts w:ascii="Arial" w:hAnsi="Arial" w:cs="Arial"/>
          <w:sz w:val="24"/>
          <w:szCs w:val="24"/>
        </w:rPr>
        <w:t>Comité</w:t>
      </w:r>
      <w:r w:rsidRPr="00687604">
        <w:rPr>
          <w:rFonts w:ascii="Arial" w:hAnsi="Arial" w:cs="Arial"/>
          <w:spacing w:val="1"/>
          <w:sz w:val="24"/>
          <w:szCs w:val="24"/>
        </w:rPr>
        <w:t xml:space="preserve"> </w:t>
      </w:r>
      <w:r w:rsidRPr="00687604">
        <w:rPr>
          <w:rFonts w:ascii="Arial" w:hAnsi="Arial" w:cs="Arial"/>
          <w:sz w:val="24"/>
          <w:szCs w:val="24"/>
        </w:rPr>
        <w:t>de</w:t>
      </w:r>
      <w:r w:rsidRPr="00687604">
        <w:rPr>
          <w:rFonts w:ascii="Arial" w:hAnsi="Arial" w:cs="Arial"/>
          <w:spacing w:val="1"/>
          <w:sz w:val="24"/>
          <w:szCs w:val="24"/>
        </w:rPr>
        <w:t xml:space="preserve"> </w:t>
      </w:r>
      <w:r w:rsidRPr="00687604">
        <w:rPr>
          <w:rFonts w:ascii="Arial" w:hAnsi="Arial" w:cs="Arial"/>
          <w:sz w:val="24"/>
          <w:szCs w:val="24"/>
        </w:rPr>
        <w:t>Desincorporación</w:t>
      </w:r>
      <w:r w:rsidRPr="00687604">
        <w:rPr>
          <w:rFonts w:ascii="Arial" w:hAnsi="Arial" w:cs="Arial"/>
          <w:spacing w:val="1"/>
          <w:sz w:val="24"/>
          <w:szCs w:val="24"/>
        </w:rPr>
        <w:t xml:space="preserve"> </w:t>
      </w:r>
      <w:r w:rsidRPr="00687604">
        <w:rPr>
          <w:rFonts w:ascii="Arial" w:hAnsi="Arial" w:cs="Arial"/>
          <w:sz w:val="24"/>
          <w:szCs w:val="24"/>
        </w:rPr>
        <w:t>de</w:t>
      </w:r>
      <w:r w:rsidRPr="00687604">
        <w:rPr>
          <w:rFonts w:ascii="Arial" w:hAnsi="Arial" w:cs="Arial"/>
          <w:spacing w:val="1"/>
          <w:sz w:val="24"/>
          <w:szCs w:val="24"/>
        </w:rPr>
        <w:t xml:space="preserve"> </w:t>
      </w:r>
      <w:r w:rsidRPr="00687604">
        <w:rPr>
          <w:rFonts w:ascii="Arial" w:hAnsi="Arial" w:cs="Arial"/>
          <w:sz w:val="24"/>
          <w:szCs w:val="24"/>
        </w:rPr>
        <w:t>Bienes</w:t>
      </w:r>
      <w:r w:rsidRPr="00687604">
        <w:rPr>
          <w:rFonts w:ascii="Arial" w:hAnsi="Arial" w:cs="Arial"/>
          <w:spacing w:val="1"/>
          <w:sz w:val="24"/>
          <w:szCs w:val="24"/>
        </w:rPr>
        <w:t xml:space="preserve"> </w:t>
      </w:r>
      <w:r w:rsidRPr="00687604">
        <w:rPr>
          <w:rFonts w:ascii="Arial" w:hAnsi="Arial" w:cs="Arial"/>
          <w:sz w:val="24"/>
          <w:szCs w:val="24"/>
        </w:rPr>
        <w:t>Muebles</w:t>
      </w:r>
      <w:r w:rsidRPr="00687604">
        <w:rPr>
          <w:rFonts w:ascii="Arial" w:hAnsi="Arial" w:cs="Arial"/>
          <w:spacing w:val="1"/>
          <w:sz w:val="24"/>
          <w:szCs w:val="24"/>
        </w:rPr>
        <w:t xml:space="preserve"> </w:t>
      </w:r>
      <w:r w:rsidRPr="00687604">
        <w:rPr>
          <w:rFonts w:ascii="Arial" w:hAnsi="Arial" w:cs="Arial"/>
          <w:sz w:val="24"/>
          <w:szCs w:val="24"/>
        </w:rPr>
        <w:t>de</w:t>
      </w:r>
      <w:r w:rsidRPr="00687604">
        <w:rPr>
          <w:rFonts w:ascii="Arial" w:hAnsi="Arial" w:cs="Arial"/>
          <w:spacing w:val="1"/>
          <w:sz w:val="24"/>
          <w:szCs w:val="24"/>
        </w:rPr>
        <w:t xml:space="preserve"> </w:t>
      </w:r>
      <w:r w:rsidRPr="00687604">
        <w:rPr>
          <w:rFonts w:ascii="Arial" w:hAnsi="Arial" w:cs="Arial"/>
          <w:sz w:val="24"/>
          <w:szCs w:val="24"/>
        </w:rPr>
        <w:t>la</w:t>
      </w:r>
      <w:r w:rsidRPr="00687604">
        <w:rPr>
          <w:rFonts w:ascii="Arial" w:hAnsi="Arial" w:cs="Arial"/>
          <w:spacing w:val="1"/>
          <w:sz w:val="24"/>
          <w:szCs w:val="24"/>
        </w:rPr>
        <w:t xml:space="preserve"> </w:t>
      </w:r>
      <w:r w:rsidRPr="00687604">
        <w:rPr>
          <w:rFonts w:ascii="Arial" w:hAnsi="Arial" w:cs="Arial"/>
          <w:sz w:val="24"/>
          <w:szCs w:val="24"/>
        </w:rPr>
        <w:t>Universidad</w:t>
      </w:r>
      <w:r w:rsidRPr="00687604">
        <w:rPr>
          <w:rFonts w:ascii="Arial" w:hAnsi="Arial" w:cs="Arial"/>
          <w:spacing w:val="1"/>
          <w:sz w:val="24"/>
          <w:szCs w:val="24"/>
        </w:rPr>
        <w:t xml:space="preserve"> </w:t>
      </w:r>
      <w:r w:rsidRPr="00687604">
        <w:rPr>
          <w:rFonts w:ascii="Arial" w:hAnsi="Arial" w:cs="Arial"/>
          <w:sz w:val="24"/>
          <w:szCs w:val="24"/>
        </w:rPr>
        <w:t>Tecnológica de Tula-Tepeji, como Órgano Colegiado, el cual tiene por objeto</w:t>
      </w:r>
      <w:r w:rsidR="00006FC2" w:rsidRPr="00687604">
        <w:rPr>
          <w:rFonts w:ascii="Arial" w:hAnsi="Arial" w:cs="Arial"/>
          <w:sz w:val="24"/>
          <w:szCs w:val="24"/>
        </w:rPr>
        <w:t xml:space="preserve"> </w:t>
      </w:r>
      <w:r w:rsidR="00BD197D" w:rsidRPr="00687604">
        <w:rPr>
          <w:rFonts w:ascii="Arial" w:hAnsi="Arial" w:cs="Arial"/>
          <w:sz w:val="24"/>
          <w:szCs w:val="24"/>
        </w:rPr>
        <w:t>normar el procedimiento de desincorporación de bienes muebles, con el fin de optimizar los recursos de la Universidad. Además, fortalece las acciones y medidas relacionadas con la afectación, baja y destino final de los bienes muebles de la institución.</w:t>
      </w:r>
    </w:p>
    <w:p w14:paraId="62DC9BB3" w14:textId="77777777" w:rsidR="000C6C95" w:rsidRPr="00687604" w:rsidRDefault="000C6C95" w:rsidP="000C6C95">
      <w:pPr>
        <w:pStyle w:val="Textoindependiente"/>
        <w:tabs>
          <w:tab w:val="left" w:pos="0"/>
          <w:tab w:val="left" w:pos="7655"/>
        </w:tabs>
        <w:ind w:right="49"/>
        <w:jc w:val="both"/>
        <w:rPr>
          <w:rFonts w:ascii="Arial" w:hAnsi="Arial" w:cs="Arial"/>
          <w:sz w:val="24"/>
          <w:szCs w:val="24"/>
        </w:rPr>
      </w:pPr>
    </w:p>
    <w:p w14:paraId="444E153B" w14:textId="77777777" w:rsidR="000C6C95" w:rsidRPr="00687604" w:rsidRDefault="000C6C95" w:rsidP="000C6C95">
      <w:pPr>
        <w:pStyle w:val="Textoindependiente"/>
        <w:tabs>
          <w:tab w:val="left" w:pos="0"/>
          <w:tab w:val="left" w:pos="7655"/>
        </w:tabs>
        <w:ind w:right="49"/>
        <w:jc w:val="both"/>
        <w:rPr>
          <w:rFonts w:ascii="Arial" w:hAnsi="Arial" w:cs="Arial"/>
          <w:sz w:val="24"/>
          <w:szCs w:val="24"/>
        </w:rPr>
      </w:pPr>
      <w:r w:rsidRPr="00687604">
        <w:rPr>
          <w:rFonts w:ascii="Arial" w:hAnsi="Arial" w:cs="Arial"/>
          <w:b/>
          <w:sz w:val="24"/>
          <w:szCs w:val="24"/>
        </w:rPr>
        <w:t>Artículo 2.</w:t>
      </w:r>
      <w:r w:rsidRPr="00687604">
        <w:rPr>
          <w:rFonts w:ascii="Arial" w:hAnsi="Arial" w:cs="Arial"/>
          <w:b/>
          <w:spacing w:val="-4"/>
          <w:sz w:val="24"/>
          <w:szCs w:val="24"/>
        </w:rPr>
        <w:t xml:space="preserve"> </w:t>
      </w:r>
      <w:r w:rsidRPr="00687604">
        <w:rPr>
          <w:rFonts w:ascii="Arial" w:hAnsi="Arial" w:cs="Arial"/>
          <w:sz w:val="24"/>
          <w:szCs w:val="24"/>
        </w:rPr>
        <w:t>Para</w:t>
      </w:r>
      <w:r w:rsidRPr="00687604">
        <w:rPr>
          <w:rFonts w:ascii="Arial" w:hAnsi="Arial" w:cs="Arial"/>
          <w:spacing w:val="-5"/>
          <w:sz w:val="24"/>
          <w:szCs w:val="24"/>
        </w:rPr>
        <w:t xml:space="preserve"> </w:t>
      </w:r>
      <w:r w:rsidRPr="00687604">
        <w:rPr>
          <w:rFonts w:ascii="Arial" w:hAnsi="Arial" w:cs="Arial"/>
          <w:sz w:val="24"/>
          <w:szCs w:val="24"/>
        </w:rPr>
        <w:t>los</w:t>
      </w:r>
      <w:r w:rsidRPr="00687604">
        <w:rPr>
          <w:rFonts w:ascii="Arial" w:hAnsi="Arial" w:cs="Arial"/>
          <w:spacing w:val="-4"/>
          <w:sz w:val="24"/>
          <w:szCs w:val="24"/>
        </w:rPr>
        <w:t xml:space="preserve"> </w:t>
      </w:r>
      <w:r w:rsidRPr="00687604">
        <w:rPr>
          <w:rFonts w:ascii="Arial" w:hAnsi="Arial" w:cs="Arial"/>
          <w:sz w:val="24"/>
          <w:szCs w:val="24"/>
        </w:rPr>
        <w:t>efectos</w:t>
      </w:r>
      <w:r w:rsidRPr="00687604">
        <w:rPr>
          <w:rFonts w:ascii="Arial" w:hAnsi="Arial" w:cs="Arial"/>
          <w:spacing w:val="-3"/>
          <w:sz w:val="24"/>
          <w:szCs w:val="24"/>
        </w:rPr>
        <w:t xml:space="preserve"> </w:t>
      </w:r>
      <w:r w:rsidRPr="00687604">
        <w:rPr>
          <w:rFonts w:ascii="Arial" w:hAnsi="Arial" w:cs="Arial"/>
          <w:sz w:val="24"/>
          <w:szCs w:val="24"/>
        </w:rPr>
        <w:t>del</w:t>
      </w:r>
      <w:r w:rsidRPr="00687604">
        <w:rPr>
          <w:rFonts w:ascii="Arial" w:hAnsi="Arial" w:cs="Arial"/>
          <w:spacing w:val="-4"/>
          <w:sz w:val="24"/>
          <w:szCs w:val="24"/>
        </w:rPr>
        <w:t xml:space="preserve"> </w:t>
      </w:r>
      <w:r w:rsidRPr="00687604">
        <w:rPr>
          <w:rFonts w:ascii="Arial" w:hAnsi="Arial" w:cs="Arial"/>
          <w:sz w:val="24"/>
          <w:szCs w:val="24"/>
        </w:rPr>
        <w:t>presente</w:t>
      </w:r>
      <w:r w:rsidRPr="00687604">
        <w:rPr>
          <w:rFonts w:ascii="Arial" w:hAnsi="Arial" w:cs="Arial"/>
          <w:spacing w:val="-5"/>
          <w:sz w:val="24"/>
          <w:szCs w:val="24"/>
        </w:rPr>
        <w:t xml:space="preserve"> </w:t>
      </w:r>
      <w:r w:rsidRPr="00687604">
        <w:rPr>
          <w:rFonts w:ascii="Arial" w:hAnsi="Arial" w:cs="Arial"/>
          <w:sz w:val="24"/>
          <w:szCs w:val="24"/>
        </w:rPr>
        <w:t>documento</w:t>
      </w:r>
      <w:r w:rsidRPr="00687604">
        <w:rPr>
          <w:rFonts w:ascii="Arial" w:hAnsi="Arial" w:cs="Arial"/>
          <w:spacing w:val="-4"/>
          <w:sz w:val="24"/>
          <w:szCs w:val="24"/>
        </w:rPr>
        <w:t xml:space="preserve"> </w:t>
      </w:r>
      <w:r w:rsidRPr="00687604">
        <w:rPr>
          <w:rFonts w:ascii="Arial" w:hAnsi="Arial" w:cs="Arial"/>
          <w:sz w:val="24"/>
          <w:szCs w:val="24"/>
        </w:rPr>
        <w:t>se</w:t>
      </w:r>
      <w:r w:rsidRPr="00687604">
        <w:rPr>
          <w:rFonts w:ascii="Arial" w:hAnsi="Arial" w:cs="Arial"/>
          <w:spacing w:val="-5"/>
          <w:sz w:val="24"/>
          <w:szCs w:val="24"/>
        </w:rPr>
        <w:t xml:space="preserve"> </w:t>
      </w:r>
      <w:r w:rsidRPr="00687604">
        <w:rPr>
          <w:rFonts w:ascii="Arial" w:hAnsi="Arial" w:cs="Arial"/>
          <w:sz w:val="24"/>
          <w:szCs w:val="24"/>
        </w:rPr>
        <w:t>entenderá</w:t>
      </w:r>
      <w:r w:rsidRPr="00687604">
        <w:rPr>
          <w:rFonts w:ascii="Arial" w:hAnsi="Arial" w:cs="Arial"/>
          <w:spacing w:val="-5"/>
          <w:sz w:val="24"/>
          <w:szCs w:val="24"/>
        </w:rPr>
        <w:t xml:space="preserve"> </w:t>
      </w:r>
      <w:r w:rsidRPr="00687604">
        <w:rPr>
          <w:rFonts w:ascii="Arial" w:hAnsi="Arial" w:cs="Arial"/>
          <w:sz w:val="24"/>
          <w:szCs w:val="24"/>
        </w:rPr>
        <w:t>por:</w:t>
      </w:r>
    </w:p>
    <w:p w14:paraId="02914983" w14:textId="77777777" w:rsidR="000C6C95" w:rsidRPr="00687604" w:rsidRDefault="000C6C95" w:rsidP="000C6C95">
      <w:pPr>
        <w:pStyle w:val="Textoindependiente"/>
        <w:tabs>
          <w:tab w:val="left" w:pos="0"/>
          <w:tab w:val="left" w:pos="7655"/>
        </w:tabs>
        <w:ind w:right="49"/>
        <w:jc w:val="both"/>
        <w:rPr>
          <w:rFonts w:ascii="Arial" w:hAnsi="Arial" w:cs="Arial"/>
          <w:sz w:val="24"/>
          <w:szCs w:val="24"/>
        </w:rPr>
      </w:pPr>
    </w:p>
    <w:p w14:paraId="1ABDC83C" w14:textId="06B10AC2" w:rsidR="000C6C95" w:rsidRPr="00687604" w:rsidRDefault="000C6C95" w:rsidP="000C6C95">
      <w:pPr>
        <w:pStyle w:val="Prrafodelista"/>
        <w:numPr>
          <w:ilvl w:val="0"/>
          <w:numId w:val="32"/>
        </w:numPr>
        <w:tabs>
          <w:tab w:val="left" w:pos="0"/>
          <w:tab w:val="left" w:pos="893"/>
          <w:tab w:val="left" w:pos="7655"/>
        </w:tabs>
        <w:ind w:left="709" w:right="49" w:hanging="709"/>
        <w:jc w:val="both"/>
        <w:rPr>
          <w:rFonts w:ascii="Arial" w:hAnsi="Arial" w:cs="Arial"/>
          <w:b/>
          <w:sz w:val="24"/>
          <w:szCs w:val="24"/>
        </w:rPr>
      </w:pPr>
      <w:r w:rsidRPr="00687604">
        <w:rPr>
          <w:rFonts w:ascii="Arial" w:hAnsi="Arial" w:cs="Arial"/>
          <w:b/>
          <w:sz w:val="24"/>
          <w:szCs w:val="24"/>
        </w:rPr>
        <w:t xml:space="preserve">Acuerdo: </w:t>
      </w:r>
      <w:r w:rsidRPr="00687604">
        <w:rPr>
          <w:rFonts w:ascii="Arial" w:hAnsi="Arial" w:cs="Arial"/>
          <w:bCs/>
          <w:sz w:val="24"/>
          <w:szCs w:val="24"/>
        </w:rPr>
        <w:t>Al Acuerdo que crea el Comité de Desincorporación de Bienes Muebles de la Universidad Tecnológica de Tula-Tepeji</w:t>
      </w:r>
      <w:r w:rsidR="00742D8F" w:rsidRPr="00687604">
        <w:rPr>
          <w:rFonts w:ascii="Arial" w:hAnsi="Arial" w:cs="Arial"/>
          <w:bCs/>
          <w:sz w:val="24"/>
          <w:szCs w:val="24"/>
        </w:rPr>
        <w:t>;</w:t>
      </w:r>
    </w:p>
    <w:p w14:paraId="7A69A971" w14:textId="1926DFFF" w:rsidR="00B434C8" w:rsidRPr="00687604" w:rsidRDefault="00B434C8" w:rsidP="000C6C95">
      <w:pPr>
        <w:pStyle w:val="Prrafodelista"/>
        <w:numPr>
          <w:ilvl w:val="0"/>
          <w:numId w:val="32"/>
        </w:numPr>
        <w:tabs>
          <w:tab w:val="left" w:pos="0"/>
          <w:tab w:val="left" w:pos="893"/>
          <w:tab w:val="left" w:pos="7655"/>
        </w:tabs>
        <w:ind w:left="709" w:right="49" w:hanging="709"/>
        <w:jc w:val="both"/>
        <w:rPr>
          <w:rFonts w:ascii="Arial" w:hAnsi="Arial" w:cs="Arial"/>
          <w:bCs/>
          <w:sz w:val="24"/>
          <w:szCs w:val="24"/>
        </w:rPr>
      </w:pPr>
      <w:r w:rsidRPr="00687604">
        <w:rPr>
          <w:rFonts w:ascii="Arial" w:hAnsi="Arial" w:cs="Arial"/>
          <w:b/>
          <w:sz w:val="24"/>
          <w:szCs w:val="24"/>
        </w:rPr>
        <w:t xml:space="preserve">Avalúo: </w:t>
      </w:r>
      <w:r w:rsidR="003025C3" w:rsidRPr="00687604">
        <w:rPr>
          <w:rFonts w:ascii="Arial" w:hAnsi="Arial" w:cs="Arial"/>
          <w:bCs/>
          <w:sz w:val="24"/>
          <w:szCs w:val="24"/>
        </w:rPr>
        <w:t>Es el resultado del proceso de estimar el valor de un bien, determinando la medida de su poder de cambio en unidades monetarias y a una fecha determinada. Es asimismo un dictamen técnico en el que se indica el valor de un bien a partir de sus características físicas, su ubicación, su uso y de una investigación y análisis de mercado</w:t>
      </w:r>
      <w:r w:rsidR="00742D8F" w:rsidRPr="00687604">
        <w:rPr>
          <w:rFonts w:ascii="Arial" w:hAnsi="Arial" w:cs="Arial"/>
          <w:bCs/>
          <w:sz w:val="24"/>
          <w:szCs w:val="24"/>
        </w:rPr>
        <w:t>;</w:t>
      </w:r>
    </w:p>
    <w:p w14:paraId="7DB76EA0" w14:textId="5E042840" w:rsidR="000C6C95" w:rsidRPr="00687604" w:rsidRDefault="000C6C95" w:rsidP="000C6C95">
      <w:pPr>
        <w:pStyle w:val="Prrafodelista"/>
        <w:numPr>
          <w:ilvl w:val="0"/>
          <w:numId w:val="32"/>
        </w:numPr>
        <w:tabs>
          <w:tab w:val="left" w:pos="0"/>
          <w:tab w:val="left" w:pos="893"/>
          <w:tab w:val="left" w:pos="7655"/>
        </w:tabs>
        <w:ind w:left="709" w:right="49" w:hanging="709"/>
        <w:jc w:val="both"/>
        <w:rPr>
          <w:rFonts w:ascii="Arial" w:hAnsi="Arial" w:cs="Arial"/>
          <w:sz w:val="24"/>
          <w:szCs w:val="24"/>
        </w:rPr>
      </w:pPr>
      <w:r w:rsidRPr="00687604">
        <w:rPr>
          <w:rFonts w:ascii="Arial" w:hAnsi="Arial" w:cs="Arial"/>
          <w:b/>
          <w:sz w:val="24"/>
          <w:szCs w:val="24"/>
        </w:rPr>
        <w:t>Comité:</w:t>
      </w:r>
      <w:r w:rsidRPr="00687604">
        <w:rPr>
          <w:rFonts w:ascii="Arial" w:hAnsi="Arial" w:cs="Arial"/>
          <w:b/>
          <w:spacing w:val="-5"/>
          <w:sz w:val="24"/>
          <w:szCs w:val="24"/>
        </w:rPr>
        <w:t xml:space="preserve"> </w:t>
      </w:r>
      <w:r w:rsidRPr="00687604">
        <w:rPr>
          <w:rFonts w:ascii="Arial" w:hAnsi="Arial" w:cs="Arial"/>
          <w:sz w:val="24"/>
          <w:szCs w:val="24"/>
        </w:rPr>
        <w:t>El</w:t>
      </w:r>
      <w:r w:rsidRPr="00687604">
        <w:rPr>
          <w:rFonts w:ascii="Arial" w:hAnsi="Arial" w:cs="Arial"/>
          <w:spacing w:val="-5"/>
          <w:sz w:val="24"/>
          <w:szCs w:val="24"/>
        </w:rPr>
        <w:t xml:space="preserve"> </w:t>
      </w:r>
      <w:r w:rsidRPr="00687604">
        <w:rPr>
          <w:rFonts w:ascii="Arial" w:hAnsi="Arial" w:cs="Arial"/>
          <w:sz w:val="24"/>
          <w:szCs w:val="24"/>
        </w:rPr>
        <w:t>Comité</w:t>
      </w:r>
      <w:r w:rsidRPr="00687604">
        <w:rPr>
          <w:rFonts w:ascii="Arial" w:hAnsi="Arial" w:cs="Arial"/>
          <w:spacing w:val="-5"/>
          <w:sz w:val="24"/>
          <w:szCs w:val="24"/>
        </w:rPr>
        <w:t xml:space="preserve"> </w:t>
      </w:r>
      <w:r w:rsidRPr="00687604">
        <w:rPr>
          <w:rFonts w:ascii="Arial" w:hAnsi="Arial" w:cs="Arial"/>
          <w:sz w:val="24"/>
          <w:szCs w:val="24"/>
        </w:rPr>
        <w:t>de</w:t>
      </w:r>
      <w:r w:rsidRPr="00687604">
        <w:rPr>
          <w:rFonts w:ascii="Arial" w:hAnsi="Arial" w:cs="Arial"/>
          <w:spacing w:val="-4"/>
          <w:sz w:val="24"/>
          <w:szCs w:val="24"/>
        </w:rPr>
        <w:t xml:space="preserve"> </w:t>
      </w:r>
      <w:r w:rsidRPr="00687604">
        <w:rPr>
          <w:rFonts w:ascii="Arial" w:hAnsi="Arial" w:cs="Arial"/>
          <w:sz w:val="24"/>
          <w:szCs w:val="24"/>
        </w:rPr>
        <w:t>Desincorporación</w:t>
      </w:r>
      <w:r w:rsidRPr="00687604">
        <w:rPr>
          <w:rFonts w:ascii="Arial" w:hAnsi="Arial" w:cs="Arial"/>
          <w:spacing w:val="-6"/>
          <w:sz w:val="24"/>
          <w:szCs w:val="24"/>
        </w:rPr>
        <w:t xml:space="preserve"> </w:t>
      </w:r>
      <w:r w:rsidRPr="00687604">
        <w:rPr>
          <w:rFonts w:ascii="Arial" w:hAnsi="Arial" w:cs="Arial"/>
          <w:sz w:val="24"/>
          <w:szCs w:val="24"/>
        </w:rPr>
        <w:t>de</w:t>
      </w:r>
      <w:r w:rsidRPr="00687604">
        <w:rPr>
          <w:rFonts w:ascii="Arial" w:hAnsi="Arial" w:cs="Arial"/>
          <w:spacing w:val="-5"/>
          <w:sz w:val="24"/>
          <w:szCs w:val="24"/>
        </w:rPr>
        <w:t xml:space="preserve"> </w:t>
      </w:r>
      <w:r w:rsidRPr="00687604">
        <w:rPr>
          <w:rFonts w:ascii="Arial" w:hAnsi="Arial" w:cs="Arial"/>
          <w:sz w:val="24"/>
          <w:szCs w:val="24"/>
        </w:rPr>
        <w:t>Bienes</w:t>
      </w:r>
      <w:r w:rsidRPr="00687604">
        <w:rPr>
          <w:rFonts w:ascii="Arial" w:hAnsi="Arial" w:cs="Arial"/>
          <w:spacing w:val="-5"/>
          <w:sz w:val="24"/>
          <w:szCs w:val="24"/>
        </w:rPr>
        <w:t xml:space="preserve"> </w:t>
      </w:r>
      <w:r w:rsidRPr="00687604">
        <w:rPr>
          <w:rFonts w:ascii="Arial" w:hAnsi="Arial" w:cs="Arial"/>
          <w:sz w:val="24"/>
          <w:szCs w:val="24"/>
        </w:rPr>
        <w:t>Muebles</w:t>
      </w:r>
      <w:r w:rsidRPr="00687604">
        <w:rPr>
          <w:rFonts w:ascii="Arial" w:hAnsi="Arial" w:cs="Arial"/>
          <w:spacing w:val="-4"/>
          <w:sz w:val="24"/>
          <w:szCs w:val="24"/>
        </w:rPr>
        <w:t xml:space="preserve"> </w:t>
      </w:r>
      <w:r w:rsidRPr="00687604">
        <w:rPr>
          <w:rFonts w:ascii="Arial" w:hAnsi="Arial" w:cs="Arial"/>
          <w:sz w:val="24"/>
          <w:szCs w:val="24"/>
        </w:rPr>
        <w:t>de</w:t>
      </w:r>
      <w:r w:rsidRPr="00687604">
        <w:rPr>
          <w:rFonts w:ascii="Arial" w:hAnsi="Arial" w:cs="Arial"/>
          <w:spacing w:val="-5"/>
          <w:sz w:val="24"/>
          <w:szCs w:val="24"/>
        </w:rPr>
        <w:t xml:space="preserve"> </w:t>
      </w:r>
      <w:r w:rsidRPr="00687604">
        <w:rPr>
          <w:rFonts w:ascii="Arial" w:hAnsi="Arial" w:cs="Arial"/>
          <w:sz w:val="24"/>
          <w:szCs w:val="24"/>
        </w:rPr>
        <w:t>la</w:t>
      </w:r>
      <w:r w:rsidRPr="00687604">
        <w:rPr>
          <w:rFonts w:ascii="Arial" w:hAnsi="Arial" w:cs="Arial"/>
          <w:spacing w:val="-6"/>
          <w:sz w:val="24"/>
          <w:szCs w:val="24"/>
        </w:rPr>
        <w:t xml:space="preserve"> </w:t>
      </w:r>
      <w:r w:rsidRPr="00687604">
        <w:rPr>
          <w:rFonts w:ascii="Arial" w:hAnsi="Arial" w:cs="Arial"/>
          <w:sz w:val="24"/>
          <w:szCs w:val="24"/>
        </w:rPr>
        <w:t>Universidad</w:t>
      </w:r>
      <w:r w:rsidR="00742D8F" w:rsidRPr="00687604">
        <w:rPr>
          <w:rFonts w:ascii="Arial" w:hAnsi="Arial" w:cs="Arial"/>
          <w:bCs/>
          <w:sz w:val="24"/>
          <w:szCs w:val="24"/>
        </w:rPr>
        <w:t>;</w:t>
      </w:r>
    </w:p>
    <w:p w14:paraId="011BF640" w14:textId="02CE4D43" w:rsidR="000C6C95" w:rsidRPr="00687604"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Consejo</w:t>
      </w:r>
      <w:r w:rsidRPr="00687604">
        <w:rPr>
          <w:rFonts w:ascii="Arial" w:hAnsi="Arial" w:cs="Arial"/>
          <w:b/>
          <w:spacing w:val="-5"/>
          <w:sz w:val="24"/>
          <w:szCs w:val="24"/>
        </w:rPr>
        <w:t xml:space="preserve"> </w:t>
      </w:r>
      <w:r w:rsidRPr="00687604">
        <w:rPr>
          <w:rFonts w:ascii="Arial" w:hAnsi="Arial" w:cs="Arial"/>
          <w:b/>
          <w:sz w:val="24"/>
          <w:szCs w:val="24"/>
        </w:rPr>
        <w:t>Directivo</w:t>
      </w:r>
      <w:r w:rsidRPr="00687604">
        <w:rPr>
          <w:rFonts w:ascii="Arial" w:hAnsi="Arial" w:cs="Arial"/>
          <w:sz w:val="24"/>
          <w:szCs w:val="24"/>
        </w:rPr>
        <w:t>:</w:t>
      </w:r>
      <w:r w:rsidRPr="00687604">
        <w:rPr>
          <w:rFonts w:ascii="Arial" w:hAnsi="Arial" w:cs="Arial"/>
          <w:spacing w:val="-5"/>
          <w:sz w:val="24"/>
          <w:szCs w:val="24"/>
        </w:rPr>
        <w:t xml:space="preserve"> </w:t>
      </w:r>
      <w:r w:rsidRPr="00687604">
        <w:rPr>
          <w:rFonts w:ascii="Arial" w:hAnsi="Arial" w:cs="Arial"/>
          <w:sz w:val="24"/>
          <w:szCs w:val="24"/>
        </w:rPr>
        <w:t>Máxima autoridad de la</w:t>
      </w:r>
      <w:r w:rsidRPr="00687604">
        <w:rPr>
          <w:rFonts w:ascii="Arial" w:hAnsi="Arial" w:cs="Arial"/>
          <w:spacing w:val="-5"/>
          <w:sz w:val="24"/>
          <w:szCs w:val="24"/>
        </w:rPr>
        <w:t xml:space="preserve"> </w:t>
      </w:r>
      <w:r w:rsidRPr="00687604">
        <w:rPr>
          <w:rFonts w:ascii="Arial" w:hAnsi="Arial" w:cs="Arial"/>
          <w:sz w:val="24"/>
          <w:szCs w:val="24"/>
        </w:rPr>
        <w:t>Universidad</w:t>
      </w:r>
      <w:r w:rsidRPr="00687604">
        <w:rPr>
          <w:rFonts w:ascii="Arial" w:hAnsi="Arial" w:cs="Arial"/>
          <w:spacing w:val="1"/>
          <w:sz w:val="24"/>
          <w:szCs w:val="24"/>
        </w:rPr>
        <w:t xml:space="preserve"> </w:t>
      </w:r>
      <w:r w:rsidRPr="00687604">
        <w:rPr>
          <w:rFonts w:ascii="Arial" w:hAnsi="Arial" w:cs="Arial"/>
          <w:sz w:val="24"/>
          <w:szCs w:val="24"/>
        </w:rPr>
        <w:t>Tecnológica de Tula-Tepeji en su calidad de Órgano de Gobierno</w:t>
      </w:r>
      <w:r w:rsidR="00742D8F" w:rsidRPr="00687604">
        <w:rPr>
          <w:rFonts w:ascii="Arial" w:hAnsi="Arial" w:cs="Arial"/>
          <w:bCs/>
          <w:sz w:val="24"/>
          <w:szCs w:val="24"/>
        </w:rPr>
        <w:t>;</w:t>
      </w:r>
    </w:p>
    <w:p w14:paraId="28C2AE1F" w14:textId="49899381" w:rsidR="000C6C95" w:rsidRPr="00687604"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 xml:space="preserve">Desincorporación: </w:t>
      </w:r>
      <w:r w:rsidRPr="00687604">
        <w:rPr>
          <w:rFonts w:ascii="Arial" w:hAnsi="Arial" w:cs="Arial"/>
          <w:sz w:val="24"/>
          <w:szCs w:val="24"/>
        </w:rPr>
        <w:t>Procedimiento legal en que los bienes muebles propiedad de la Universidad, dejan de formar parte de su patrimonio</w:t>
      </w:r>
      <w:r w:rsidR="00742D8F" w:rsidRPr="00687604">
        <w:rPr>
          <w:rFonts w:ascii="Arial" w:hAnsi="Arial" w:cs="Arial"/>
          <w:bCs/>
          <w:sz w:val="24"/>
          <w:szCs w:val="24"/>
        </w:rPr>
        <w:t>;</w:t>
      </w:r>
    </w:p>
    <w:p w14:paraId="40268079" w14:textId="3785B415" w:rsidR="00A7128F" w:rsidRPr="00687604" w:rsidRDefault="00A7128F"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Destino final:</w:t>
      </w:r>
      <w:r w:rsidRPr="00687604">
        <w:rPr>
          <w:rFonts w:ascii="Arial" w:hAnsi="Arial" w:cs="Arial"/>
          <w:sz w:val="24"/>
          <w:szCs w:val="24"/>
        </w:rPr>
        <w:t xml:space="preserve"> Es el lugar o la condición a la que se destina un bien después de su desincorporación</w:t>
      </w:r>
      <w:r w:rsidR="00742D8F" w:rsidRPr="00687604">
        <w:rPr>
          <w:rFonts w:ascii="Arial" w:hAnsi="Arial" w:cs="Arial"/>
          <w:bCs/>
          <w:sz w:val="24"/>
          <w:szCs w:val="24"/>
        </w:rPr>
        <w:t>;</w:t>
      </w:r>
    </w:p>
    <w:p w14:paraId="4F9EAFEE" w14:textId="67A15B8B" w:rsidR="000C6C95" w:rsidRPr="00687604"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Dirección:</w:t>
      </w:r>
      <w:r w:rsidRPr="00687604">
        <w:rPr>
          <w:rFonts w:ascii="Arial" w:hAnsi="Arial" w:cs="Arial"/>
          <w:b/>
          <w:spacing w:val="-7"/>
          <w:sz w:val="24"/>
          <w:szCs w:val="24"/>
        </w:rPr>
        <w:t xml:space="preserve"> </w:t>
      </w:r>
      <w:r w:rsidRPr="00687604">
        <w:rPr>
          <w:rFonts w:ascii="Arial" w:hAnsi="Arial" w:cs="Arial"/>
          <w:sz w:val="24"/>
          <w:szCs w:val="24"/>
        </w:rPr>
        <w:t>Dirección de Administración y Finanzas</w:t>
      </w:r>
      <w:r w:rsidR="00742D8F" w:rsidRPr="00687604">
        <w:rPr>
          <w:rFonts w:ascii="Arial" w:hAnsi="Arial" w:cs="Arial"/>
          <w:bCs/>
          <w:sz w:val="24"/>
          <w:szCs w:val="24"/>
        </w:rPr>
        <w:t>;</w:t>
      </w:r>
    </w:p>
    <w:p w14:paraId="15D02C8C" w14:textId="5AE68872" w:rsidR="000C6C95" w:rsidRPr="00687604"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Ley:</w:t>
      </w:r>
      <w:r w:rsidRPr="00687604">
        <w:rPr>
          <w:rFonts w:ascii="Arial" w:hAnsi="Arial" w:cs="Arial"/>
          <w:b/>
          <w:spacing w:val="-2"/>
          <w:sz w:val="24"/>
          <w:szCs w:val="24"/>
        </w:rPr>
        <w:t xml:space="preserve"> </w:t>
      </w:r>
      <w:r w:rsidRPr="00687604">
        <w:rPr>
          <w:rFonts w:ascii="Arial" w:hAnsi="Arial" w:cs="Arial"/>
          <w:sz w:val="24"/>
          <w:szCs w:val="24"/>
        </w:rPr>
        <w:t>La</w:t>
      </w:r>
      <w:r w:rsidRPr="00687604">
        <w:rPr>
          <w:rFonts w:ascii="Arial" w:hAnsi="Arial" w:cs="Arial"/>
          <w:spacing w:val="-2"/>
          <w:sz w:val="24"/>
          <w:szCs w:val="24"/>
        </w:rPr>
        <w:t xml:space="preserve"> </w:t>
      </w:r>
      <w:r w:rsidRPr="00687604">
        <w:rPr>
          <w:rFonts w:ascii="Arial" w:hAnsi="Arial" w:cs="Arial"/>
          <w:sz w:val="24"/>
          <w:szCs w:val="24"/>
        </w:rPr>
        <w:t>Ley</w:t>
      </w:r>
      <w:r w:rsidRPr="00687604">
        <w:rPr>
          <w:rFonts w:ascii="Arial" w:hAnsi="Arial" w:cs="Arial"/>
          <w:spacing w:val="-7"/>
          <w:sz w:val="24"/>
          <w:szCs w:val="24"/>
        </w:rPr>
        <w:t xml:space="preserve"> </w:t>
      </w:r>
      <w:r w:rsidRPr="00687604">
        <w:rPr>
          <w:rFonts w:ascii="Arial" w:hAnsi="Arial" w:cs="Arial"/>
          <w:sz w:val="24"/>
          <w:szCs w:val="24"/>
        </w:rPr>
        <w:t>de</w:t>
      </w:r>
      <w:r w:rsidRPr="00687604">
        <w:rPr>
          <w:rFonts w:ascii="Arial" w:hAnsi="Arial" w:cs="Arial"/>
          <w:spacing w:val="-3"/>
          <w:sz w:val="24"/>
          <w:szCs w:val="24"/>
        </w:rPr>
        <w:t xml:space="preserve"> </w:t>
      </w:r>
      <w:r w:rsidRPr="00687604">
        <w:rPr>
          <w:rFonts w:ascii="Arial" w:hAnsi="Arial" w:cs="Arial"/>
          <w:sz w:val="24"/>
          <w:szCs w:val="24"/>
        </w:rPr>
        <w:t>Bienes</w:t>
      </w:r>
      <w:r w:rsidRPr="00687604">
        <w:rPr>
          <w:rFonts w:ascii="Arial" w:hAnsi="Arial" w:cs="Arial"/>
          <w:spacing w:val="-3"/>
          <w:sz w:val="24"/>
          <w:szCs w:val="24"/>
        </w:rPr>
        <w:t xml:space="preserve"> </w:t>
      </w:r>
      <w:r w:rsidRPr="00687604">
        <w:rPr>
          <w:rFonts w:ascii="Arial" w:hAnsi="Arial" w:cs="Arial"/>
          <w:sz w:val="24"/>
          <w:szCs w:val="24"/>
        </w:rPr>
        <w:t>del</w:t>
      </w:r>
      <w:r w:rsidRPr="00687604">
        <w:rPr>
          <w:rFonts w:ascii="Arial" w:hAnsi="Arial" w:cs="Arial"/>
          <w:spacing w:val="-2"/>
          <w:sz w:val="24"/>
          <w:szCs w:val="24"/>
        </w:rPr>
        <w:t xml:space="preserve"> </w:t>
      </w:r>
      <w:r w:rsidRPr="00687604">
        <w:rPr>
          <w:rFonts w:ascii="Arial" w:hAnsi="Arial" w:cs="Arial"/>
          <w:sz w:val="24"/>
          <w:szCs w:val="24"/>
        </w:rPr>
        <w:t>Estado</w:t>
      </w:r>
      <w:r w:rsidRPr="00687604">
        <w:rPr>
          <w:rFonts w:ascii="Arial" w:hAnsi="Arial" w:cs="Arial"/>
          <w:spacing w:val="-2"/>
          <w:sz w:val="24"/>
          <w:szCs w:val="24"/>
        </w:rPr>
        <w:t xml:space="preserve"> </w:t>
      </w:r>
      <w:r w:rsidRPr="00687604">
        <w:rPr>
          <w:rFonts w:ascii="Arial" w:hAnsi="Arial" w:cs="Arial"/>
          <w:sz w:val="24"/>
          <w:szCs w:val="24"/>
        </w:rPr>
        <w:t>de</w:t>
      </w:r>
      <w:r w:rsidRPr="00687604">
        <w:rPr>
          <w:rFonts w:ascii="Arial" w:hAnsi="Arial" w:cs="Arial"/>
          <w:spacing w:val="-2"/>
          <w:sz w:val="24"/>
          <w:szCs w:val="24"/>
        </w:rPr>
        <w:t xml:space="preserve"> </w:t>
      </w:r>
      <w:r w:rsidRPr="00687604">
        <w:rPr>
          <w:rFonts w:ascii="Arial" w:hAnsi="Arial" w:cs="Arial"/>
          <w:sz w:val="24"/>
          <w:szCs w:val="24"/>
        </w:rPr>
        <w:t>Hidalgo</w:t>
      </w:r>
      <w:r w:rsidR="00742D8F" w:rsidRPr="00687604">
        <w:rPr>
          <w:rFonts w:ascii="Arial" w:hAnsi="Arial" w:cs="Arial"/>
          <w:bCs/>
          <w:sz w:val="24"/>
          <w:szCs w:val="24"/>
        </w:rPr>
        <w:t>;</w:t>
      </w:r>
    </w:p>
    <w:p w14:paraId="6E49A204" w14:textId="70BF1FF0" w:rsidR="000C6C95" w:rsidRPr="00687604"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Normas:</w:t>
      </w:r>
      <w:r w:rsidRPr="00687604">
        <w:rPr>
          <w:rFonts w:ascii="Arial" w:hAnsi="Arial" w:cs="Arial"/>
          <w:sz w:val="24"/>
          <w:szCs w:val="24"/>
        </w:rPr>
        <w:t xml:space="preserve"> </w:t>
      </w:r>
      <w:r w:rsidR="005878A7" w:rsidRPr="00687604">
        <w:rPr>
          <w:rFonts w:ascii="Arial" w:hAnsi="Arial" w:cs="Arial"/>
          <w:sz w:val="24"/>
          <w:szCs w:val="24"/>
        </w:rPr>
        <w:t>Normas Generales sobre bienes muebles propiedad del Estado de Hidalgo, y demás normatividad aplicable a la materia</w:t>
      </w:r>
      <w:r w:rsidR="00742D8F" w:rsidRPr="00687604">
        <w:rPr>
          <w:rFonts w:ascii="Arial" w:hAnsi="Arial" w:cs="Arial"/>
          <w:bCs/>
          <w:sz w:val="24"/>
          <w:szCs w:val="24"/>
        </w:rPr>
        <w:t>;</w:t>
      </w:r>
    </w:p>
    <w:p w14:paraId="19D96546" w14:textId="7835AA87" w:rsidR="000C6C95" w:rsidRPr="00687604"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Órganos de Administración:</w:t>
      </w:r>
      <w:r w:rsidRPr="00687604">
        <w:rPr>
          <w:rFonts w:ascii="Arial" w:hAnsi="Arial" w:cs="Arial"/>
          <w:sz w:val="24"/>
          <w:szCs w:val="24"/>
        </w:rPr>
        <w:t xml:space="preserve"> Todas las áreas pertenecientes a la Universidad Tecnológica</w:t>
      </w:r>
      <w:r w:rsidR="00742D8F" w:rsidRPr="00687604">
        <w:rPr>
          <w:rFonts w:ascii="Arial" w:hAnsi="Arial" w:cs="Arial"/>
          <w:bCs/>
          <w:sz w:val="24"/>
          <w:szCs w:val="24"/>
        </w:rPr>
        <w:t>; y</w:t>
      </w:r>
    </w:p>
    <w:p w14:paraId="440EDE9C" w14:textId="77777777" w:rsidR="000C6C95" w:rsidRPr="00687604"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687604">
        <w:rPr>
          <w:rFonts w:ascii="Arial" w:hAnsi="Arial" w:cs="Arial"/>
          <w:b/>
          <w:sz w:val="24"/>
          <w:szCs w:val="24"/>
        </w:rPr>
        <w:t>Universidad:</w:t>
      </w:r>
      <w:r w:rsidRPr="00687604">
        <w:rPr>
          <w:rFonts w:ascii="Arial" w:hAnsi="Arial" w:cs="Arial"/>
          <w:b/>
          <w:spacing w:val="-6"/>
          <w:sz w:val="24"/>
          <w:szCs w:val="24"/>
        </w:rPr>
        <w:t xml:space="preserve"> </w:t>
      </w:r>
      <w:r w:rsidRPr="00687604">
        <w:rPr>
          <w:rFonts w:ascii="Arial" w:hAnsi="Arial" w:cs="Arial"/>
          <w:sz w:val="24"/>
          <w:szCs w:val="24"/>
        </w:rPr>
        <w:t>La</w:t>
      </w:r>
      <w:r w:rsidRPr="00687604">
        <w:rPr>
          <w:rFonts w:ascii="Arial" w:hAnsi="Arial" w:cs="Arial"/>
          <w:spacing w:val="-7"/>
          <w:sz w:val="24"/>
          <w:szCs w:val="24"/>
        </w:rPr>
        <w:t xml:space="preserve"> </w:t>
      </w:r>
      <w:r w:rsidRPr="00687604">
        <w:rPr>
          <w:rFonts w:ascii="Arial" w:hAnsi="Arial" w:cs="Arial"/>
          <w:sz w:val="24"/>
          <w:szCs w:val="24"/>
        </w:rPr>
        <w:t>Universidad</w:t>
      </w:r>
      <w:r w:rsidRPr="00687604">
        <w:rPr>
          <w:rFonts w:ascii="Arial" w:hAnsi="Arial" w:cs="Arial"/>
          <w:spacing w:val="1"/>
          <w:sz w:val="24"/>
          <w:szCs w:val="24"/>
        </w:rPr>
        <w:t xml:space="preserve"> </w:t>
      </w:r>
      <w:r w:rsidRPr="00687604">
        <w:rPr>
          <w:rFonts w:ascii="Arial" w:hAnsi="Arial" w:cs="Arial"/>
          <w:sz w:val="24"/>
          <w:szCs w:val="24"/>
        </w:rPr>
        <w:t>Tecnológica de Tula-Tepeji.</w:t>
      </w:r>
    </w:p>
    <w:p w14:paraId="097ED8A6" w14:textId="77777777" w:rsidR="000C6C95" w:rsidRPr="00687604" w:rsidRDefault="000C6C95" w:rsidP="000C6C95">
      <w:pPr>
        <w:tabs>
          <w:tab w:val="left" w:pos="0"/>
          <w:tab w:val="left" w:pos="893"/>
        </w:tabs>
        <w:spacing w:after="0" w:line="240" w:lineRule="auto"/>
        <w:jc w:val="both"/>
        <w:rPr>
          <w:rFonts w:ascii="Arial" w:hAnsi="Arial" w:cs="Arial"/>
          <w:sz w:val="24"/>
          <w:szCs w:val="24"/>
        </w:rPr>
      </w:pPr>
    </w:p>
    <w:p w14:paraId="624A00D7" w14:textId="77777777" w:rsidR="000C6C95" w:rsidRPr="00687604" w:rsidRDefault="000C6C95" w:rsidP="000C6C95">
      <w:pPr>
        <w:pStyle w:val="Textoindependiente"/>
        <w:tabs>
          <w:tab w:val="left" w:pos="0"/>
        </w:tabs>
        <w:jc w:val="center"/>
        <w:rPr>
          <w:rFonts w:ascii="Arial" w:hAnsi="Arial" w:cs="Arial"/>
          <w:b/>
          <w:sz w:val="24"/>
          <w:szCs w:val="24"/>
        </w:rPr>
      </w:pPr>
      <w:r w:rsidRPr="00687604">
        <w:rPr>
          <w:rFonts w:ascii="Arial" w:hAnsi="Arial" w:cs="Arial"/>
          <w:b/>
          <w:sz w:val="24"/>
          <w:szCs w:val="24"/>
        </w:rPr>
        <w:t>CAPÍTULO II</w:t>
      </w:r>
    </w:p>
    <w:p w14:paraId="4C0F1C36" w14:textId="77777777" w:rsidR="000C6C95" w:rsidRPr="00687604" w:rsidRDefault="000C6C95" w:rsidP="000C6C95">
      <w:pPr>
        <w:pStyle w:val="Textoindependiente"/>
        <w:tabs>
          <w:tab w:val="left" w:pos="0"/>
        </w:tabs>
        <w:jc w:val="center"/>
        <w:rPr>
          <w:rFonts w:ascii="Arial" w:hAnsi="Arial" w:cs="Arial"/>
          <w:b/>
          <w:sz w:val="24"/>
          <w:szCs w:val="24"/>
        </w:rPr>
      </w:pPr>
      <w:r w:rsidRPr="00687604">
        <w:rPr>
          <w:rFonts w:ascii="Arial" w:hAnsi="Arial" w:cs="Arial"/>
          <w:b/>
          <w:sz w:val="24"/>
          <w:szCs w:val="24"/>
        </w:rPr>
        <w:t>DE LA INTEGRACIÓN Y FUNCIONAMIENTO DEL COMITÉ</w:t>
      </w:r>
    </w:p>
    <w:p w14:paraId="7ABA10DD" w14:textId="77777777" w:rsidR="000C6C95" w:rsidRPr="00687604" w:rsidRDefault="000C6C95" w:rsidP="000C6C95">
      <w:pPr>
        <w:pStyle w:val="Textoindependiente"/>
        <w:tabs>
          <w:tab w:val="left" w:pos="0"/>
        </w:tabs>
        <w:ind w:left="172" w:right="305"/>
        <w:jc w:val="both"/>
        <w:rPr>
          <w:rFonts w:ascii="Arial" w:hAnsi="Arial" w:cs="Arial"/>
          <w:b/>
          <w:sz w:val="24"/>
          <w:szCs w:val="24"/>
        </w:rPr>
      </w:pPr>
    </w:p>
    <w:p w14:paraId="4F25F8E7" w14:textId="77777777" w:rsidR="000C6C95" w:rsidRPr="00687604" w:rsidRDefault="000C6C95" w:rsidP="000C6C95">
      <w:pPr>
        <w:pStyle w:val="Textoindependiente"/>
        <w:tabs>
          <w:tab w:val="left" w:pos="0"/>
          <w:tab w:val="left" w:pos="8222"/>
        </w:tabs>
        <w:ind w:right="49"/>
        <w:jc w:val="both"/>
        <w:rPr>
          <w:rFonts w:ascii="Arial" w:hAnsi="Arial" w:cs="Arial"/>
          <w:sz w:val="24"/>
          <w:szCs w:val="24"/>
        </w:rPr>
      </w:pPr>
      <w:r w:rsidRPr="00687604">
        <w:rPr>
          <w:rFonts w:ascii="Arial" w:hAnsi="Arial" w:cs="Arial"/>
          <w:b/>
          <w:sz w:val="24"/>
          <w:szCs w:val="24"/>
        </w:rPr>
        <w:t xml:space="preserve">Artículo 3. </w:t>
      </w:r>
      <w:r w:rsidRPr="00687604">
        <w:rPr>
          <w:rFonts w:ascii="Arial" w:hAnsi="Arial" w:cs="Arial"/>
          <w:sz w:val="24"/>
          <w:szCs w:val="24"/>
        </w:rPr>
        <w:t>Para el cumplimiento de los objetivos, funciones y atribuciones el Comité, deberá integrarse de la</w:t>
      </w:r>
      <w:r w:rsidRPr="00687604">
        <w:rPr>
          <w:rFonts w:ascii="Arial" w:hAnsi="Arial" w:cs="Arial"/>
          <w:spacing w:val="1"/>
          <w:sz w:val="24"/>
          <w:szCs w:val="24"/>
        </w:rPr>
        <w:t xml:space="preserve"> </w:t>
      </w:r>
      <w:r w:rsidRPr="00687604">
        <w:rPr>
          <w:rFonts w:ascii="Arial" w:hAnsi="Arial" w:cs="Arial"/>
          <w:sz w:val="24"/>
          <w:szCs w:val="24"/>
        </w:rPr>
        <w:t>siguiente</w:t>
      </w:r>
      <w:r w:rsidRPr="00687604">
        <w:rPr>
          <w:rFonts w:ascii="Arial" w:hAnsi="Arial" w:cs="Arial"/>
          <w:spacing w:val="-2"/>
          <w:sz w:val="24"/>
          <w:szCs w:val="24"/>
        </w:rPr>
        <w:t xml:space="preserve"> </w:t>
      </w:r>
      <w:r w:rsidRPr="00687604">
        <w:rPr>
          <w:rFonts w:ascii="Arial" w:hAnsi="Arial" w:cs="Arial"/>
          <w:sz w:val="24"/>
          <w:szCs w:val="24"/>
        </w:rPr>
        <w:t>forma:</w:t>
      </w:r>
    </w:p>
    <w:p w14:paraId="7ECA9141" w14:textId="77777777" w:rsidR="000C6C95" w:rsidRPr="00687604" w:rsidRDefault="000C6C95" w:rsidP="000C6C95">
      <w:pPr>
        <w:pStyle w:val="Textoindependiente"/>
        <w:tabs>
          <w:tab w:val="left" w:pos="0"/>
        </w:tabs>
        <w:ind w:left="172" w:right="305"/>
        <w:jc w:val="both"/>
        <w:rPr>
          <w:rFonts w:ascii="Arial" w:hAnsi="Arial" w:cs="Arial"/>
          <w:sz w:val="24"/>
          <w:szCs w:val="24"/>
        </w:rPr>
      </w:pPr>
    </w:p>
    <w:p w14:paraId="3C335490" w14:textId="77777777" w:rsidR="000C6C95" w:rsidRPr="00687604" w:rsidRDefault="000C6C95" w:rsidP="000C6C95">
      <w:pPr>
        <w:pStyle w:val="Prrafodelista"/>
        <w:numPr>
          <w:ilvl w:val="0"/>
          <w:numId w:val="33"/>
        </w:numPr>
        <w:tabs>
          <w:tab w:val="left" w:pos="0"/>
        </w:tabs>
        <w:rPr>
          <w:rFonts w:ascii="Arial" w:hAnsi="Arial" w:cs="Arial"/>
          <w:sz w:val="24"/>
          <w:szCs w:val="24"/>
        </w:rPr>
      </w:pPr>
      <w:r w:rsidRPr="00687604">
        <w:rPr>
          <w:rFonts w:ascii="Arial" w:hAnsi="Arial" w:cs="Arial"/>
          <w:sz w:val="24"/>
          <w:szCs w:val="24"/>
        </w:rPr>
        <w:t>Con</w:t>
      </w:r>
      <w:r w:rsidRPr="00687604">
        <w:rPr>
          <w:rFonts w:ascii="Arial" w:hAnsi="Arial" w:cs="Arial"/>
          <w:spacing w:val="-4"/>
          <w:sz w:val="24"/>
          <w:szCs w:val="24"/>
        </w:rPr>
        <w:t xml:space="preserve"> </w:t>
      </w:r>
      <w:r w:rsidRPr="00687604">
        <w:rPr>
          <w:rFonts w:ascii="Arial" w:hAnsi="Arial" w:cs="Arial"/>
          <w:sz w:val="24"/>
          <w:szCs w:val="24"/>
        </w:rPr>
        <w:t>Derecho</w:t>
      </w:r>
      <w:r w:rsidRPr="00687604">
        <w:rPr>
          <w:rFonts w:ascii="Arial" w:hAnsi="Arial" w:cs="Arial"/>
          <w:spacing w:val="-2"/>
          <w:sz w:val="24"/>
          <w:szCs w:val="24"/>
        </w:rPr>
        <w:t xml:space="preserve"> </w:t>
      </w:r>
      <w:r w:rsidRPr="00687604">
        <w:rPr>
          <w:rFonts w:ascii="Arial" w:hAnsi="Arial" w:cs="Arial"/>
          <w:sz w:val="24"/>
          <w:szCs w:val="24"/>
        </w:rPr>
        <w:t>a</w:t>
      </w:r>
      <w:r w:rsidRPr="00687604">
        <w:rPr>
          <w:rFonts w:ascii="Arial" w:hAnsi="Arial" w:cs="Arial"/>
          <w:spacing w:val="-3"/>
          <w:sz w:val="24"/>
          <w:szCs w:val="24"/>
        </w:rPr>
        <w:t xml:space="preserve"> </w:t>
      </w:r>
      <w:r w:rsidRPr="00687604">
        <w:rPr>
          <w:rFonts w:ascii="Arial" w:hAnsi="Arial" w:cs="Arial"/>
          <w:sz w:val="24"/>
          <w:szCs w:val="24"/>
        </w:rPr>
        <w:t>voz</w:t>
      </w:r>
      <w:r w:rsidRPr="00687604">
        <w:rPr>
          <w:rFonts w:ascii="Arial" w:hAnsi="Arial" w:cs="Arial"/>
          <w:spacing w:val="-2"/>
          <w:sz w:val="24"/>
          <w:szCs w:val="24"/>
        </w:rPr>
        <w:t xml:space="preserve"> </w:t>
      </w:r>
      <w:r w:rsidRPr="00687604">
        <w:rPr>
          <w:rFonts w:ascii="Arial" w:hAnsi="Arial" w:cs="Arial"/>
          <w:sz w:val="24"/>
          <w:szCs w:val="24"/>
        </w:rPr>
        <w:t>y</w:t>
      </w:r>
      <w:r w:rsidRPr="00687604">
        <w:rPr>
          <w:rFonts w:ascii="Arial" w:hAnsi="Arial" w:cs="Arial"/>
          <w:spacing w:val="-4"/>
          <w:sz w:val="24"/>
          <w:szCs w:val="24"/>
        </w:rPr>
        <w:t xml:space="preserve"> </w:t>
      </w:r>
      <w:r w:rsidRPr="00687604">
        <w:rPr>
          <w:rFonts w:ascii="Arial" w:hAnsi="Arial" w:cs="Arial"/>
          <w:sz w:val="24"/>
          <w:szCs w:val="24"/>
        </w:rPr>
        <w:t>voto:</w:t>
      </w:r>
    </w:p>
    <w:p w14:paraId="183FEC29" w14:textId="77777777" w:rsidR="000C6C95" w:rsidRPr="00687604" w:rsidRDefault="000C6C95" w:rsidP="000C6C95">
      <w:pPr>
        <w:pStyle w:val="Textoindependiente"/>
        <w:tabs>
          <w:tab w:val="left" w:pos="0"/>
        </w:tabs>
        <w:jc w:val="both"/>
        <w:rPr>
          <w:rFonts w:ascii="Arial" w:hAnsi="Arial" w:cs="Arial"/>
          <w:sz w:val="24"/>
          <w:szCs w:val="24"/>
        </w:rPr>
      </w:pPr>
    </w:p>
    <w:p w14:paraId="67539E2F" w14:textId="2EC80DC1" w:rsidR="000C6C95" w:rsidRPr="00687604" w:rsidRDefault="000C6C95" w:rsidP="000C6C95">
      <w:pPr>
        <w:pStyle w:val="Prrafodelista"/>
        <w:numPr>
          <w:ilvl w:val="0"/>
          <w:numId w:val="16"/>
        </w:numPr>
        <w:tabs>
          <w:tab w:val="left" w:pos="0"/>
          <w:tab w:val="left" w:pos="1242"/>
        </w:tabs>
        <w:jc w:val="both"/>
        <w:rPr>
          <w:rFonts w:ascii="Arial" w:hAnsi="Arial" w:cs="Arial"/>
          <w:sz w:val="24"/>
          <w:szCs w:val="24"/>
        </w:rPr>
      </w:pPr>
      <w:r w:rsidRPr="00687604">
        <w:rPr>
          <w:rFonts w:ascii="Arial" w:hAnsi="Arial" w:cs="Arial"/>
          <w:b/>
          <w:sz w:val="24"/>
          <w:szCs w:val="24"/>
        </w:rPr>
        <w:t>Presidente (a):</w:t>
      </w:r>
      <w:r w:rsidRPr="00687604">
        <w:rPr>
          <w:rFonts w:ascii="Arial" w:hAnsi="Arial" w:cs="Arial"/>
          <w:b/>
          <w:spacing w:val="-2"/>
          <w:sz w:val="24"/>
          <w:szCs w:val="24"/>
        </w:rPr>
        <w:t xml:space="preserve"> </w:t>
      </w:r>
      <w:r w:rsidR="0047300D" w:rsidRPr="00687604">
        <w:rPr>
          <w:rFonts w:ascii="Arial" w:hAnsi="Arial" w:cs="Arial"/>
          <w:spacing w:val="-2"/>
          <w:sz w:val="24"/>
          <w:szCs w:val="24"/>
        </w:rPr>
        <w:t>L</w:t>
      </w:r>
      <w:r w:rsidR="0047300D" w:rsidRPr="00687604">
        <w:rPr>
          <w:rFonts w:ascii="Arial" w:hAnsi="Arial" w:cs="Arial"/>
          <w:sz w:val="24"/>
          <w:szCs w:val="24"/>
        </w:rPr>
        <w:t xml:space="preserve">a persona titular de la Rectoría </w:t>
      </w:r>
      <w:r w:rsidRPr="00687604">
        <w:rPr>
          <w:rFonts w:ascii="Arial" w:hAnsi="Arial" w:cs="Arial"/>
          <w:sz w:val="24"/>
          <w:szCs w:val="24"/>
        </w:rPr>
        <w:t>de la Universidad;</w:t>
      </w:r>
    </w:p>
    <w:p w14:paraId="0DE8613F" w14:textId="77777777" w:rsidR="000C6C95" w:rsidRPr="00687604" w:rsidRDefault="000C6C95" w:rsidP="000C6C95">
      <w:pPr>
        <w:pStyle w:val="Prrafodelista"/>
        <w:numPr>
          <w:ilvl w:val="0"/>
          <w:numId w:val="16"/>
        </w:numPr>
        <w:tabs>
          <w:tab w:val="left" w:pos="0"/>
          <w:tab w:val="left" w:pos="1242"/>
        </w:tabs>
        <w:ind w:right="49"/>
        <w:jc w:val="both"/>
        <w:rPr>
          <w:rFonts w:ascii="Arial" w:hAnsi="Arial" w:cs="Arial"/>
          <w:sz w:val="24"/>
          <w:szCs w:val="24"/>
        </w:rPr>
      </w:pPr>
      <w:r w:rsidRPr="00687604">
        <w:rPr>
          <w:rFonts w:ascii="Arial" w:hAnsi="Arial" w:cs="Arial"/>
          <w:b/>
          <w:sz w:val="24"/>
          <w:szCs w:val="24"/>
        </w:rPr>
        <w:t>Secretario (a)</w:t>
      </w:r>
      <w:r w:rsidRPr="00687604">
        <w:rPr>
          <w:rFonts w:ascii="Arial" w:hAnsi="Arial" w:cs="Arial"/>
          <w:b/>
          <w:spacing w:val="27"/>
          <w:sz w:val="24"/>
          <w:szCs w:val="24"/>
        </w:rPr>
        <w:t xml:space="preserve"> </w:t>
      </w:r>
      <w:r w:rsidRPr="00687604">
        <w:rPr>
          <w:rFonts w:ascii="Arial" w:hAnsi="Arial" w:cs="Arial"/>
          <w:b/>
          <w:sz w:val="24"/>
          <w:szCs w:val="24"/>
        </w:rPr>
        <w:t>Ejecutivo (a):</w:t>
      </w:r>
      <w:r w:rsidRPr="00687604">
        <w:rPr>
          <w:rFonts w:ascii="Arial" w:hAnsi="Arial" w:cs="Arial"/>
          <w:b/>
          <w:spacing w:val="30"/>
          <w:sz w:val="24"/>
          <w:szCs w:val="24"/>
        </w:rPr>
        <w:t xml:space="preserve"> </w:t>
      </w:r>
      <w:r w:rsidRPr="00687604">
        <w:rPr>
          <w:rFonts w:ascii="Arial" w:hAnsi="Arial" w:cs="Arial"/>
          <w:sz w:val="24"/>
          <w:szCs w:val="24"/>
        </w:rPr>
        <w:t>Responsable de la</w:t>
      </w:r>
      <w:r w:rsidRPr="00687604">
        <w:rPr>
          <w:rFonts w:ascii="Arial" w:hAnsi="Arial" w:cs="Arial"/>
          <w:b/>
          <w:spacing w:val="30"/>
          <w:sz w:val="24"/>
          <w:szCs w:val="24"/>
        </w:rPr>
        <w:t xml:space="preserve"> </w:t>
      </w:r>
      <w:r w:rsidRPr="00687604">
        <w:rPr>
          <w:rFonts w:ascii="Arial" w:hAnsi="Arial" w:cs="Arial"/>
          <w:sz w:val="24"/>
          <w:szCs w:val="24"/>
        </w:rPr>
        <w:t>Dirección de Administración y Finanzas;</w:t>
      </w:r>
    </w:p>
    <w:p w14:paraId="23F0DE99" w14:textId="43CC6897" w:rsidR="000C6C95" w:rsidRPr="00687604" w:rsidRDefault="000C6C95" w:rsidP="00687604">
      <w:pPr>
        <w:pStyle w:val="Prrafodelista"/>
        <w:numPr>
          <w:ilvl w:val="0"/>
          <w:numId w:val="16"/>
        </w:numPr>
        <w:tabs>
          <w:tab w:val="left" w:pos="0"/>
          <w:tab w:val="left" w:pos="1242"/>
        </w:tabs>
        <w:jc w:val="both"/>
        <w:rPr>
          <w:rFonts w:ascii="Arial" w:hAnsi="Arial" w:cs="Arial"/>
          <w:sz w:val="24"/>
          <w:szCs w:val="24"/>
        </w:rPr>
      </w:pPr>
      <w:r w:rsidRPr="00687604">
        <w:rPr>
          <w:rFonts w:ascii="Arial" w:hAnsi="Arial" w:cs="Arial"/>
          <w:b/>
          <w:sz w:val="24"/>
          <w:szCs w:val="24"/>
        </w:rPr>
        <w:t>Secretario</w:t>
      </w:r>
      <w:r w:rsidRPr="00687604">
        <w:rPr>
          <w:rFonts w:ascii="Arial" w:hAnsi="Arial" w:cs="Arial"/>
          <w:b/>
          <w:spacing w:val="-7"/>
          <w:sz w:val="24"/>
          <w:szCs w:val="24"/>
        </w:rPr>
        <w:t xml:space="preserve"> (a) </w:t>
      </w:r>
      <w:r w:rsidRPr="00687604">
        <w:rPr>
          <w:rFonts w:ascii="Arial" w:hAnsi="Arial" w:cs="Arial"/>
          <w:b/>
          <w:sz w:val="24"/>
          <w:szCs w:val="24"/>
        </w:rPr>
        <w:t>Técnico (a):</w:t>
      </w:r>
      <w:r w:rsidRPr="00687604">
        <w:rPr>
          <w:rFonts w:ascii="Arial" w:hAnsi="Arial" w:cs="Arial"/>
          <w:b/>
          <w:spacing w:val="-5"/>
          <w:sz w:val="24"/>
          <w:szCs w:val="24"/>
        </w:rPr>
        <w:t xml:space="preserve"> </w:t>
      </w:r>
      <w:proofErr w:type="gramStart"/>
      <w:r w:rsidRPr="00687604">
        <w:rPr>
          <w:rFonts w:ascii="Arial" w:hAnsi="Arial" w:cs="Arial"/>
          <w:sz w:val="24"/>
          <w:szCs w:val="24"/>
        </w:rPr>
        <w:t>Responsable</w:t>
      </w:r>
      <w:proofErr w:type="gramEnd"/>
      <w:r w:rsidRPr="00687604">
        <w:rPr>
          <w:rFonts w:ascii="Arial" w:hAnsi="Arial" w:cs="Arial"/>
          <w:sz w:val="24"/>
          <w:szCs w:val="24"/>
        </w:rPr>
        <w:t xml:space="preserve"> del</w:t>
      </w:r>
      <w:r w:rsidRPr="00687604">
        <w:rPr>
          <w:rFonts w:ascii="Arial" w:hAnsi="Arial" w:cs="Arial"/>
          <w:spacing w:val="-10"/>
          <w:sz w:val="24"/>
          <w:szCs w:val="24"/>
        </w:rPr>
        <w:t xml:space="preserve"> </w:t>
      </w:r>
      <w:r w:rsidRPr="00687604">
        <w:rPr>
          <w:rFonts w:ascii="Arial" w:hAnsi="Arial" w:cs="Arial"/>
          <w:sz w:val="24"/>
          <w:szCs w:val="24"/>
        </w:rPr>
        <w:t>Departamento</w:t>
      </w:r>
      <w:r w:rsidRPr="00687604">
        <w:rPr>
          <w:rFonts w:ascii="Arial" w:hAnsi="Arial" w:cs="Arial"/>
          <w:spacing w:val="-8"/>
          <w:sz w:val="24"/>
          <w:szCs w:val="24"/>
        </w:rPr>
        <w:t xml:space="preserve"> </w:t>
      </w:r>
      <w:r w:rsidRPr="00687604">
        <w:rPr>
          <w:rFonts w:ascii="Arial" w:hAnsi="Arial" w:cs="Arial"/>
          <w:sz w:val="24"/>
          <w:szCs w:val="24"/>
        </w:rPr>
        <w:t>de</w:t>
      </w:r>
      <w:r w:rsidRPr="00687604">
        <w:rPr>
          <w:rFonts w:ascii="Arial" w:hAnsi="Arial" w:cs="Arial"/>
          <w:spacing w:val="-9"/>
          <w:sz w:val="24"/>
          <w:szCs w:val="24"/>
        </w:rPr>
        <w:t xml:space="preserve"> </w:t>
      </w:r>
      <w:r w:rsidRPr="00687604">
        <w:rPr>
          <w:rFonts w:ascii="Arial" w:hAnsi="Arial" w:cs="Arial"/>
          <w:sz w:val="24"/>
          <w:szCs w:val="24"/>
        </w:rPr>
        <w:t>Recursos</w:t>
      </w:r>
      <w:r w:rsidRPr="00687604">
        <w:rPr>
          <w:rFonts w:ascii="Arial" w:hAnsi="Arial" w:cs="Arial"/>
          <w:spacing w:val="-8"/>
          <w:sz w:val="24"/>
          <w:szCs w:val="24"/>
        </w:rPr>
        <w:t xml:space="preserve"> </w:t>
      </w:r>
      <w:r w:rsidRPr="00687604">
        <w:rPr>
          <w:rFonts w:ascii="Arial" w:hAnsi="Arial" w:cs="Arial"/>
          <w:sz w:val="24"/>
          <w:szCs w:val="24"/>
        </w:rPr>
        <w:t>Materiales</w:t>
      </w:r>
      <w:r w:rsidR="00EC1D99" w:rsidRPr="00687604">
        <w:rPr>
          <w:rFonts w:ascii="Arial" w:hAnsi="Arial" w:cs="Arial"/>
          <w:sz w:val="24"/>
          <w:szCs w:val="24"/>
        </w:rPr>
        <w:t>;</w:t>
      </w:r>
      <w:r w:rsidRPr="00687604">
        <w:rPr>
          <w:rFonts w:ascii="Arial" w:hAnsi="Arial" w:cs="Arial"/>
          <w:sz w:val="24"/>
          <w:szCs w:val="24"/>
        </w:rPr>
        <w:t xml:space="preserve"> y</w:t>
      </w:r>
    </w:p>
    <w:p w14:paraId="6A9851B2" w14:textId="77777777" w:rsidR="000C6C95" w:rsidRPr="00687604" w:rsidRDefault="000C6C95" w:rsidP="000C6C95">
      <w:pPr>
        <w:pStyle w:val="Prrafodelista"/>
        <w:numPr>
          <w:ilvl w:val="0"/>
          <w:numId w:val="16"/>
        </w:numPr>
        <w:tabs>
          <w:tab w:val="left" w:pos="0"/>
          <w:tab w:val="left" w:pos="1242"/>
        </w:tabs>
        <w:ind w:right="49"/>
        <w:jc w:val="both"/>
        <w:rPr>
          <w:rFonts w:ascii="Arial" w:hAnsi="Arial" w:cs="Arial"/>
          <w:sz w:val="24"/>
          <w:szCs w:val="24"/>
        </w:rPr>
      </w:pPr>
      <w:r w:rsidRPr="00687604">
        <w:rPr>
          <w:rFonts w:ascii="Arial" w:hAnsi="Arial" w:cs="Arial"/>
          <w:b/>
          <w:sz w:val="24"/>
          <w:szCs w:val="24"/>
        </w:rPr>
        <w:t>Vocales permanentes:</w:t>
      </w:r>
      <w:r w:rsidRPr="00687604">
        <w:rPr>
          <w:rFonts w:ascii="Arial" w:hAnsi="Arial" w:cs="Arial"/>
          <w:b/>
          <w:spacing w:val="-7"/>
          <w:sz w:val="24"/>
          <w:szCs w:val="24"/>
        </w:rPr>
        <w:t xml:space="preserve"> </w:t>
      </w:r>
      <w:r w:rsidRPr="00687604">
        <w:rPr>
          <w:rFonts w:ascii="Arial" w:hAnsi="Arial" w:cs="Arial"/>
          <w:spacing w:val="-7"/>
          <w:sz w:val="24"/>
          <w:szCs w:val="24"/>
        </w:rPr>
        <w:t>Responsable de la</w:t>
      </w:r>
      <w:r w:rsidRPr="00687604">
        <w:rPr>
          <w:rFonts w:ascii="Arial" w:hAnsi="Arial" w:cs="Arial"/>
          <w:b/>
          <w:spacing w:val="-7"/>
          <w:sz w:val="24"/>
          <w:szCs w:val="24"/>
        </w:rPr>
        <w:t xml:space="preserve"> </w:t>
      </w:r>
      <w:r w:rsidRPr="00687604">
        <w:rPr>
          <w:rFonts w:ascii="Arial" w:hAnsi="Arial" w:cs="Arial"/>
          <w:sz w:val="24"/>
          <w:szCs w:val="24"/>
        </w:rPr>
        <w:t>Dirección</w:t>
      </w:r>
      <w:r w:rsidRPr="00687604">
        <w:rPr>
          <w:rFonts w:ascii="Arial" w:hAnsi="Arial" w:cs="Arial"/>
          <w:spacing w:val="-11"/>
          <w:sz w:val="24"/>
          <w:szCs w:val="24"/>
        </w:rPr>
        <w:t xml:space="preserve"> </w:t>
      </w:r>
      <w:r w:rsidRPr="00687604">
        <w:rPr>
          <w:rFonts w:ascii="Arial" w:hAnsi="Arial" w:cs="Arial"/>
          <w:sz w:val="24"/>
          <w:szCs w:val="24"/>
        </w:rPr>
        <w:t>de</w:t>
      </w:r>
      <w:r w:rsidRPr="00687604">
        <w:rPr>
          <w:rFonts w:ascii="Arial" w:hAnsi="Arial" w:cs="Arial"/>
          <w:spacing w:val="-11"/>
          <w:sz w:val="24"/>
          <w:szCs w:val="24"/>
        </w:rPr>
        <w:t xml:space="preserve"> </w:t>
      </w:r>
      <w:r w:rsidRPr="00687604">
        <w:rPr>
          <w:rFonts w:ascii="Arial" w:hAnsi="Arial" w:cs="Arial"/>
          <w:sz w:val="24"/>
          <w:szCs w:val="24"/>
        </w:rPr>
        <w:t>Planeación y Evaluación,</w:t>
      </w:r>
      <w:r w:rsidRPr="00687604">
        <w:rPr>
          <w:rFonts w:ascii="Arial" w:hAnsi="Arial" w:cs="Arial"/>
          <w:spacing w:val="-9"/>
          <w:sz w:val="24"/>
          <w:szCs w:val="24"/>
        </w:rPr>
        <w:t xml:space="preserve"> </w:t>
      </w:r>
      <w:proofErr w:type="gramStart"/>
      <w:r w:rsidRPr="00687604">
        <w:rPr>
          <w:rFonts w:ascii="Arial" w:hAnsi="Arial" w:cs="Arial"/>
          <w:spacing w:val="-9"/>
          <w:sz w:val="24"/>
          <w:szCs w:val="24"/>
        </w:rPr>
        <w:t>Responsable</w:t>
      </w:r>
      <w:proofErr w:type="gramEnd"/>
      <w:r w:rsidRPr="00687604">
        <w:rPr>
          <w:rFonts w:ascii="Arial" w:hAnsi="Arial" w:cs="Arial"/>
          <w:spacing w:val="-9"/>
          <w:sz w:val="24"/>
          <w:szCs w:val="24"/>
        </w:rPr>
        <w:t xml:space="preserve"> </w:t>
      </w:r>
      <w:r w:rsidRPr="00687604">
        <w:rPr>
          <w:rFonts w:ascii="Arial" w:hAnsi="Arial" w:cs="Arial"/>
          <w:sz w:val="24"/>
          <w:szCs w:val="24"/>
        </w:rPr>
        <w:t>de la Subdirección de Servicios Administrativos, y Responsable del Departamento de Recursos Financieros y Personal Administrativo del Departamento de Recursos Materiales (Jefe(a) de oficina o el Ingeniero(a) en Sistemas).</w:t>
      </w:r>
    </w:p>
    <w:p w14:paraId="708309C1" w14:textId="77777777" w:rsidR="000C6C95" w:rsidRPr="00687604" w:rsidRDefault="000C6C95" w:rsidP="000C6C95">
      <w:pPr>
        <w:pStyle w:val="Prrafodelista"/>
      </w:pPr>
    </w:p>
    <w:p w14:paraId="6E1A271F" w14:textId="77777777" w:rsidR="000C6C95" w:rsidRPr="00687604" w:rsidRDefault="000C6C95" w:rsidP="000C6C95">
      <w:pPr>
        <w:pStyle w:val="Prrafodelista"/>
        <w:numPr>
          <w:ilvl w:val="0"/>
          <w:numId w:val="33"/>
        </w:numPr>
        <w:tabs>
          <w:tab w:val="left" w:pos="0"/>
        </w:tabs>
        <w:rPr>
          <w:rFonts w:ascii="Arial" w:hAnsi="Arial" w:cs="Arial"/>
          <w:sz w:val="24"/>
          <w:szCs w:val="24"/>
        </w:rPr>
      </w:pPr>
      <w:r w:rsidRPr="00687604">
        <w:rPr>
          <w:rFonts w:ascii="Arial" w:hAnsi="Arial" w:cs="Arial"/>
          <w:sz w:val="24"/>
          <w:szCs w:val="24"/>
        </w:rPr>
        <w:t>Con</w:t>
      </w:r>
      <w:r w:rsidRPr="00687604">
        <w:rPr>
          <w:rFonts w:ascii="Arial" w:hAnsi="Arial" w:cs="Arial"/>
          <w:spacing w:val="-2"/>
          <w:sz w:val="24"/>
          <w:szCs w:val="24"/>
        </w:rPr>
        <w:t xml:space="preserve"> </w:t>
      </w:r>
      <w:r w:rsidRPr="00687604">
        <w:rPr>
          <w:rFonts w:ascii="Arial" w:hAnsi="Arial" w:cs="Arial"/>
          <w:sz w:val="24"/>
          <w:szCs w:val="24"/>
        </w:rPr>
        <w:t>voz y</w:t>
      </w:r>
      <w:r w:rsidRPr="00687604">
        <w:rPr>
          <w:rFonts w:ascii="Arial" w:hAnsi="Arial" w:cs="Arial"/>
          <w:spacing w:val="-6"/>
          <w:sz w:val="24"/>
          <w:szCs w:val="24"/>
        </w:rPr>
        <w:t xml:space="preserve"> </w:t>
      </w:r>
      <w:r w:rsidRPr="00687604">
        <w:rPr>
          <w:rFonts w:ascii="Arial" w:hAnsi="Arial" w:cs="Arial"/>
          <w:sz w:val="24"/>
          <w:szCs w:val="24"/>
        </w:rPr>
        <w:t>sin</w:t>
      </w:r>
      <w:r w:rsidRPr="00687604">
        <w:rPr>
          <w:rFonts w:ascii="Arial" w:hAnsi="Arial" w:cs="Arial"/>
          <w:spacing w:val="-2"/>
          <w:sz w:val="24"/>
          <w:szCs w:val="24"/>
        </w:rPr>
        <w:t xml:space="preserve"> </w:t>
      </w:r>
      <w:r w:rsidRPr="00687604">
        <w:rPr>
          <w:rFonts w:ascii="Arial" w:hAnsi="Arial" w:cs="Arial"/>
          <w:sz w:val="24"/>
          <w:szCs w:val="24"/>
        </w:rPr>
        <w:t>Derecho</w:t>
      </w:r>
      <w:r w:rsidRPr="00687604">
        <w:rPr>
          <w:rFonts w:ascii="Arial" w:hAnsi="Arial" w:cs="Arial"/>
          <w:spacing w:val="-2"/>
          <w:sz w:val="24"/>
          <w:szCs w:val="24"/>
        </w:rPr>
        <w:t xml:space="preserve"> </w:t>
      </w:r>
      <w:r w:rsidRPr="00687604">
        <w:rPr>
          <w:rFonts w:ascii="Arial" w:hAnsi="Arial" w:cs="Arial"/>
          <w:sz w:val="24"/>
          <w:szCs w:val="24"/>
        </w:rPr>
        <w:t>a</w:t>
      </w:r>
      <w:r w:rsidRPr="00687604">
        <w:rPr>
          <w:rFonts w:ascii="Arial" w:hAnsi="Arial" w:cs="Arial"/>
          <w:spacing w:val="-2"/>
          <w:sz w:val="24"/>
          <w:szCs w:val="24"/>
        </w:rPr>
        <w:t xml:space="preserve"> </w:t>
      </w:r>
      <w:r w:rsidRPr="00687604">
        <w:rPr>
          <w:rFonts w:ascii="Arial" w:hAnsi="Arial" w:cs="Arial"/>
          <w:sz w:val="24"/>
          <w:szCs w:val="24"/>
        </w:rPr>
        <w:t>voto:</w:t>
      </w:r>
    </w:p>
    <w:p w14:paraId="7C5BD3C2" w14:textId="77777777" w:rsidR="000C6C95" w:rsidRPr="00687604" w:rsidRDefault="000C6C95" w:rsidP="000C6C95">
      <w:pPr>
        <w:pStyle w:val="Textoindependiente"/>
        <w:tabs>
          <w:tab w:val="left" w:pos="0"/>
        </w:tabs>
        <w:jc w:val="both"/>
        <w:rPr>
          <w:rFonts w:ascii="Arial" w:hAnsi="Arial" w:cs="Arial"/>
          <w:sz w:val="24"/>
          <w:szCs w:val="24"/>
        </w:rPr>
      </w:pPr>
    </w:p>
    <w:p w14:paraId="69D7B149" w14:textId="1B829C38" w:rsidR="000C6C95" w:rsidRPr="00687604" w:rsidRDefault="000C6C95" w:rsidP="000C6C95">
      <w:pPr>
        <w:pStyle w:val="Prrafodelista"/>
        <w:numPr>
          <w:ilvl w:val="0"/>
          <w:numId w:val="17"/>
        </w:numPr>
        <w:tabs>
          <w:tab w:val="left" w:pos="0"/>
          <w:tab w:val="left" w:pos="893"/>
          <w:tab w:val="left" w:pos="894"/>
        </w:tabs>
        <w:ind w:left="360" w:right="49"/>
        <w:jc w:val="both"/>
        <w:rPr>
          <w:rFonts w:ascii="Arial" w:hAnsi="Arial" w:cs="Arial"/>
          <w:sz w:val="24"/>
          <w:szCs w:val="24"/>
        </w:rPr>
      </w:pPr>
      <w:r w:rsidRPr="00687604">
        <w:rPr>
          <w:rFonts w:ascii="Arial" w:hAnsi="Arial" w:cs="Arial"/>
          <w:b/>
          <w:sz w:val="24"/>
          <w:szCs w:val="24"/>
        </w:rPr>
        <w:t>Asesores:</w:t>
      </w:r>
      <w:r w:rsidRPr="00687604">
        <w:rPr>
          <w:rFonts w:ascii="Arial" w:hAnsi="Arial" w:cs="Arial"/>
          <w:b/>
          <w:spacing w:val="7"/>
          <w:sz w:val="24"/>
          <w:szCs w:val="24"/>
        </w:rPr>
        <w:t xml:space="preserve"> </w:t>
      </w:r>
      <w:r w:rsidRPr="00687604">
        <w:rPr>
          <w:rFonts w:ascii="Arial" w:hAnsi="Arial" w:cs="Arial"/>
          <w:sz w:val="24"/>
          <w:szCs w:val="24"/>
        </w:rPr>
        <w:t>Abogado</w:t>
      </w:r>
      <w:r w:rsidRPr="00687604">
        <w:rPr>
          <w:rFonts w:ascii="Arial" w:hAnsi="Arial" w:cs="Arial"/>
          <w:spacing w:val="5"/>
          <w:sz w:val="24"/>
          <w:szCs w:val="24"/>
        </w:rPr>
        <w:t xml:space="preserve"> (a) </w:t>
      </w:r>
      <w:r w:rsidRPr="00687604">
        <w:rPr>
          <w:rFonts w:ascii="Arial" w:hAnsi="Arial" w:cs="Arial"/>
          <w:sz w:val="24"/>
          <w:szCs w:val="24"/>
        </w:rPr>
        <w:t>General,</w:t>
      </w:r>
      <w:r w:rsidRPr="00687604">
        <w:rPr>
          <w:rFonts w:ascii="Arial" w:hAnsi="Arial" w:cs="Arial"/>
          <w:spacing w:val="4"/>
          <w:sz w:val="24"/>
          <w:szCs w:val="24"/>
        </w:rPr>
        <w:t xml:space="preserve"> Representante de la </w:t>
      </w:r>
      <w:r w:rsidR="005878A7" w:rsidRPr="00687604">
        <w:rPr>
          <w:rFonts w:ascii="Arial" w:hAnsi="Arial" w:cs="Arial"/>
          <w:spacing w:val="4"/>
          <w:sz w:val="24"/>
          <w:szCs w:val="24"/>
        </w:rPr>
        <w:t>Dependencia Coordinadora de Sector,</w:t>
      </w:r>
      <w:r w:rsidRPr="00687604">
        <w:rPr>
          <w:rFonts w:ascii="Arial" w:hAnsi="Arial" w:cs="Arial"/>
          <w:spacing w:val="4"/>
          <w:sz w:val="24"/>
          <w:szCs w:val="24"/>
        </w:rPr>
        <w:t xml:space="preserve"> </w:t>
      </w:r>
      <w:r w:rsidRPr="00687604">
        <w:rPr>
          <w:rFonts w:ascii="Arial" w:hAnsi="Arial" w:cs="Arial"/>
          <w:sz w:val="24"/>
          <w:szCs w:val="24"/>
        </w:rPr>
        <w:t>Secretaría</w:t>
      </w:r>
      <w:r w:rsidRPr="00687604">
        <w:rPr>
          <w:rFonts w:ascii="Arial" w:hAnsi="Arial" w:cs="Arial"/>
          <w:spacing w:val="7"/>
          <w:sz w:val="24"/>
          <w:szCs w:val="24"/>
        </w:rPr>
        <w:t xml:space="preserve"> </w:t>
      </w:r>
      <w:r w:rsidRPr="00687604">
        <w:rPr>
          <w:rFonts w:ascii="Arial" w:hAnsi="Arial" w:cs="Arial"/>
          <w:sz w:val="24"/>
          <w:szCs w:val="24"/>
        </w:rPr>
        <w:t>de</w:t>
      </w:r>
      <w:r w:rsidRPr="00687604">
        <w:rPr>
          <w:rFonts w:ascii="Arial" w:hAnsi="Arial" w:cs="Arial"/>
          <w:spacing w:val="-53"/>
          <w:sz w:val="24"/>
          <w:szCs w:val="24"/>
        </w:rPr>
        <w:t xml:space="preserve"> </w:t>
      </w:r>
      <w:r w:rsidRPr="00687604">
        <w:rPr>
          <w:rFonts w:ascii="Arial" w:hAnsi="Arial" w:cs="Arial"/>
          <w:sz w:val="24"/>
          <w:szCs w:val="24"/>
        </w:rPr>
        <w:t>Contraloría</w:t>
      </w:r>
      <w:r w:rsidRPr="00687604">
        <w:rPr>
          <w:rFonts w:ascii="Arial" w:hAnsi="Arial" w:cs="Arial"/>
          <w:spacing w:val="3"/>
          <w:sz w:val="24"/>
          <w:szCs w:val="24"/>
        </w:rPr>
        <w:t xml:space="preserve"> </w:t>
      </w:r>
      <w:r w:rsidR="006622DB" w:rsidRPr="00687604">
        <w:rPr>
          <w:rFonts w:ascii="Arial" w:hAnsi="Arial" w:cs="Arial"/>
          <w:sz w:val="24"/>
          <w:szCs w:val="24"/>
        </w:rPr>
        <w:t>u</w:t>
      </w:r>
      <w:r w:rsidRPr="00687604">
        <w:rPr>
          <w:rFonts w:ascii="Arial" w:hAnsi="Arial" w:cs="Arial"/>
          <w:spacing w:val="-1"/>
          <w:sz w:val="24"/>
          <w:szCs w:val="24"/>
        </w:rPr>
        <w:t xml:space="preserve"> </w:t>
      </w:r>
      <w:r w:rsidRPr="00687604">
        <w:rPr>
          <w:rFonts w:ascii="Arial" w:hAnsi="Arial" w:cs="Arial"/>
          <w:sz w:val="24"/>
          <w:szCs w:val="24"/>
        </w:rPr>
        <w:t>Órgano</w:t>
      </w:r>
      <w:r w:rsidRPr="00687604">
        <w:rPr>
          <w:rFonts w:ascii="Arial" w:hAnsi="Arial" w:cs="Arial"/>
          <w:spacing w:val="-1"/>
          <w:sz w:val="24"/>
          <w:szCs w:val="24"/>
        </w:rPr>
        <w:t xml:space="preserve"> </w:t>
      </w:r>
      <w:r w:rsidRPr="00687604">
        <w:rPr>
          <w:rFonts w:ascii="Arial" w:hAnsi="Arial" w:cs="Arial"/>
          <w:sz w:val="24"/>
          <w:szCs w:val="24"/>
        </w:rPr>
        <w:t>Interno</w:t>
      </w:r>
      <w:r w:rsidRPr="00687604">
        <w:rPr>
          <w:rFonts w:ascii="Arial" w:hAnsi="Arial" w:cs="Arial"/>
          <w:spacing w:val="-3"/>
          <w:sz w:val="24"/>
          <w:szCs w:val="24"/>
        </w:rPr>
        <w:t xml:space="preserve"> </w:t>
      </w:r>
      <w:r w:rsidRPr="00687604">
        <w:rPr>
          <w:rFonts w:ascii="Arial" w:hAnsi="Arial" w:cs="Arial"/>
          <w:sz w:val="24"/>
          <w:szCs w:val="24"/>
        </w:rPr>
        <w:t>de Control.</w:t>
      </w:r>
    </w:p>
    <w:p w14:paraId="6451589B" w14:textId="3691FDF1" w:rsidR="000C6C95" w:rsidRPr="00687604" w:rsidRDefault="000C6C95" w:rsidP="00687604">
      <w:pPr>
        <w:pStyle w:val="Prrafodelista"/>
        <w:numPr>
          <w:ilvl w:val="0"/>
          <w:numId w:val="17"/>
        </w:numPr>
        <w:tabs>
          <w:tab w:val="left" w:pos="0"/>
        </w:tabs>
        <w:ind w:left="0" w:right="49" w:hanging="30"/>
        <w:jc w:val="both"/>
        <w:rPr>
          <w:rFonts w:ascii="Arial" w:hAnsi="Arial" w:cs="Arial"/>
          <w:sz w:val="24"/>
          <w:szCs w:val="24"/>
        </w:rPr>
      </w:pPr>
      <w:r w:rsidRPr="00687604">
        <w:rPr>
          <w:rFonts w:ascii="Arial" w:hAnsi="Arial" w:cs="Arial"/>
          <w:b/>
          <w:sz w:val="24"/>
          <w:szCs w:val="24"/>
        </w:rPr>
        <w:t>Invitados (a):</w:t>
      </w:r>
      <w:r w:rsidRPr="00687604">
        <w:rPr>
          <w:rFonts w:ascii="Arial" w:hAnsi="Arial" w:cs="Arial"/>
          <w:b/>
          <w:spacing w:val="6"/>
          <w:sz w:val="24"/>
          <w:szCs w:val="24"/>
        </w:rPr>
        <w:t xml:space="preserve"> </w:t>
      </w:r>
      <w:r w:rsidR="00896345" w:rsidRPr="00687604">
        <w:rPr>
          <w:rFonts w:ascii="Arial" w:hAnsi="Arial" w:cs="Arial"/>
          <w:sz w:val="24"/>
          <w:szCs w:val="24"/>
        </w:rPr>
        <w:t>Las personas o expertos que son convocados para participar en las reuniones o deliberaciones del Comité, quienes pueden aportar información adicional, experiencia o asesoramiento especializado relacionado con el proceso de desincorporación de bienes.</w:t>
      </w:r>
    </w:p>
    <w:p w14:paraId="48CD62C5" w14:textId="77777777" w:rsidR="00896345" w:rsidRPr="00687604" w:rsidRDefault="00896345" w:rsidP="00896345">
      <w:pPr>
        <w:pStyle w:val="Prrafodelista"/>
        <w:tabs>
          <w:tab w:val="left" w:pos="0"/>
          <w:tab w:val="left" w:pos="893"/>
          <w:tab w:val="left" w:pos="894"/>
        </w:tabs>
        <w:ind w:left="172" w:right="49" w:firstLine="0"/>
        <w:jc w:val="both"/>
        <w:rPr>
          <w:rFonts w:ascii="Arial" w:hAnsi="Arial" w:cs="Arial"/>
          <w:sz w:val="24"/>
          <w:szCs w:val="24"/>
        </w:rPr>
      </w:pPr>
    </w:p>
    <w:p w14:paraId="1FC11F2F" w14:textId="77777777" w:rsidR="000C6C95" w:rsidRPr="00687604" w:rsidRDefault="000C6C95" w:rsidP="000C6C95">
      <w:pPr>
        <w:pStyle w:val="Textoindependiente"/>
        <w:tabs>
          <w:tab w:val="left" w:pos="0"/>
        </w:tabs>
        <w:ind w:right="49"/>
        <w:jc w:val="both"/>
        <w:rPr>
          <w:rFonts w:ascii="Arial" w:hAnsi="Arial" w:cs="Arial"/>
          <w:sz w:val="24"/>
          <w:szCs w:val="24"/>
        </w:rPr>
      </w:pPr>
      <w:r w:rsidRPr="00687604">
        <w:rPr>
          <w:rFonts w:ascii="Arial" w:hAnsi="Arial" w:cs="Arial"/>
          <w:sz w:val="24"/>
          <w:szCs w:val="24"/>
        </w:rPr>
        <w:t>Las y los titulares, vocales y asesores podrán nombrar por escrito a sus respectivos suplentes.</w:t>
      </w:r>
    </w:p>
    <w:p w14:paraId="4ED5FEA1" w14:textId="77777777" w:rsidR="000C6C95" w:rsidRPr="00687604" w:rsidRDefault="000C6C95" w:rsidP="000C6C95">
      <w:pPr>
        <w:tabs>
          <w:tab w:val="left" w:pos="0"/>
        </w:tabs>
        <w:spacing w:after="0" w:line="240" w:lineRule="auto"/>
        <w:jc w:val="both"/>
        <w:rPr>
          <w:rFonts w:ascii="Arial" w:hAnsi="Arial" w:cs="Arial"/>
          <w:sz w:val="24"/>
          <w:szCs w:val="24"/>
        </w:rPr>
      </w:pPr>
    </w:p>
    <w:p w14:paraId="029634F1" w14:textId="77777777" w:rsidR="000C6C95" w:rsidRPr="00687604" w:rsidRDefault="000C6C95" w:rsidP="000C6C95">
      <w:pPr>
        <w:pStyle w:val="Textoindependiente"/>
        <w:tabs>
          <w:tab w:val="left" w:pos="0"/>
        </w:tabs>
        <w:ind w:right="49"/>
        <w:jc w:val="both"/>
        <w:rPr>
          <w:rFonts w:ascii="Arial" w:hAnsi="Arial" w:cs="Arial"/>
          <w:sz w:val="24"/>
          <w:szCs w:val="24"/>
        </w:rPr>
      </w:pPr>
      <w:r w:rsidRPr="00687604">
        <w:rPr>
          <w:rFonts w:ascii="Arial" w:hAnsi="Arial" w:cs="Arial"/>
          <w:b/>
          <w:sz w:val="24"/>
          <w:szCs w:val="24"/>
        </w:rPr>
        <w:t xml:space="preserve">Artículo 4. </w:t>
      </w:r>
      <w:r w:rsidRPr="00687604">
        <w:rPr>
          <w:rFonts w:ascii="Arial" w:hAnsi="Arial" w:cs="Arial"/>
          <w:sz w:val="24"/>
          <w:szCs w:val="24"/>
        </w:rPr>
        <w:t>El Comité atendiendo</w:t>
      </w:r>
      <w:r w:rsidRPr="00687604">
        <w:rPr>
          <w:rFonts w:ascii="Arial" w:hAnsi="Arial" w:cs="Arial"/>
          <w:spacing w:val="-1"/>
          <w:sz w:val="24"/>
          <w:szCs w:val="24"/>
        </w:rPr>
        <w:t>,</w:t>
      </w:r>
      <w:r w:rsidRPr="00687604">
        <w:rPr>
          <w:rFonts w:ascii="Arial" w:hAnsi="Arial" w:cs="Arial"/>
          <w:spacing w:val="-8"/>
          <w:sz w:val="24"/>
          <w:szCs w:val="24"/>
        </w:rPr>
        <w:t xml:space="preserve"> </w:t>
      </w:r>
      <w:r w:rsidRPr="00687604">
        <w:rPr>
          <w:rFonts w:ascii="Arial" w:hAnsi="Arial" w:cs="Arial"/>
          <w:sz w:val="24"/>
          <w:szCs w:val="24"/>
        </w:rPr>
        <w:t>tendrá</w:t>
      </w:r>
      <w:r w:rsidRPr="00687604">
        <w:rPr>
          <w:rFonts w:ascii="Arial" w:hAnsi="Arial" w:cs="Arial"/>
          <w:spacing w:val="1"/>
          <w:sz w:val="24"/>
          <w:szCs w:val="24"/>
        </w:rPr>
        <w:t xml:space="preserve"> </w:t>
      </w:r>
      <w:r w:rsidRPr="00687604">
        <w:rPr>
          <w:rFonts w:ascii="Arial" w:hAnsi="Arial" w:cs="Arial"/>
          <w:spacing w:val="-1"/>
          <w:sz w:val="24"/>
          <w:szCs w:val="24"/>
        </w:rPr>
        <w:t xml:space="preserve">las siguientes </w:t>
      </w:r>
      <w:r w:rsidRPr="00687604">
        <w:rPr>
          <w:rFonts w:ascii="Arial" w:hAnsi="Arial" w:cs="Arial"/>
          <w:sz w:val="24"/>
          <w:szCs w:val="24"/>
        </w:rPr>
        <w:t>funciones:</w:t>
      </w:r>
    </w:p>
    <w:p w14:paraId="5779BBD8" w14:textId="77777777" w:rsidR="000C6C95" w:rsidRPr="00687604" w:rsidRDefault="000C6C95" w:rsidP="000C6C95">
      <w:pPr>
        <w:pStyle w:val="Textoindependiente"/>
        <w:tabs>
          <w:tab w:val="left" w:pos="0"/>
        </w:tabs>
        <w:ind w:right="49"/>
        <w:jc w:val="both"/>
        <w:rPr>
          <w:rFonts w:ascii="Arial" w:hAnsi="Arial" w:cs="Arial"/>
          <w:sz w:val="24"/>
          <w:szCs w:val="24"/>
        </w:rPr>
      </w:pPr>
    </w:p>
    <w:p w14:paraId="74283372"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Aprobar</w:t>
      </w:r>
      <w:r w:rsidRPr="00687604">
        <w:rPr>
          <w:rFonts w:ascii="Arial" w:hAnsi="Arial" w:cs="Arial"/>
          <w:spacing w:val="-6"/>
          <w:sz w:val="24"/>
          <w:szCs w:val="24"/>
        </w:rPr>
        <w:t xml:space="preserve"> </w:t>
      </w:r>
      <w:r w:rsidRPr="00687604">
        <w:rPr>
          <w:rFonts w:ascii="Arial" w:hAnsi="Arial" w:cs="Arial"/>
          <w:sz w:val="24"/>
          <w:szCs w:val="24"/>
        </w:rPr>
        <w:t>el</w:t>
      </w:r>
      <w:r w:rsidRPr="00687604">
        <w:rPr>
          <w:rFonts w:ascii="Arial" w:hAnsi="Arial" w:cs="Arial"/>
          <w:spacing w:val="-7"/>
          <w:sz w:val="24"/>
          <w:szCs w:val="24"/>
        </w:rPr>
        <w:t xml:space="preserve"> </w:t>
      </w:r>
      <w:r w:rsidRPr="00687604">
        <w:rPr>
          <w:rFonts w:ascii="Arial" w:hAnsi="Arial" w:cs="Arial"/>
          <w:sz w:val="24"/>
          <w:szCs w:val="24"/>
        </w:rPr>
        <w:t>calendario</w:t>
      </w:r>
      <w:r w:rsidRPr="00687604">
        <w:rPr>
          <w:rFonts w:ascii="Arial" w:hAnsi="Arial" w:cs="Arial"/>
          <w:spacing w:val="-5"/>
          <w:sz w:val="24"/>
          <w:szCs w:val="24"/>
        </w:rPr>
        <w:t xml:space="preserve"> </w:t>
      </w:r>
      <w:r w:rsidRPr="00687604">
        <w:rPr>
          <w:rFonts w:ascii="Arial" w:hAnsi="Arial" w:cs="Arial"/>
          <w:sz w:val="24"/>
          <w:szCs w:val="24"/>
        </w:rPr>
        <w:t>de</w:t>
      </w:r>
      <w:r w:rsidRPr="00687604">
        <w:rPr>
          <w:rFonts w:ascii="Arial" w:hAnsi="Arial" w:cs="Arial"/>
          <w:spacing w:val="-7"/>
          <w:sz w:val="24"/>
          <w:szCs w:val="24"/>
        </w:rPr>
        <w:t xml:space="preserve"> </w:t>
      </w:r>
      <w:r w:rsidRPr="00687604">
        <w:rPr>
          <w:rFonts w:ascii="Arial" w:hAnsi="Arial" w:cs="Arial"/>
          <w:sz w:val="24"/>
          <w:szCs w:val="24"/>
        </w:rPr>
        <w:t>reuniones</w:t>
      </w:r>
      <w:r w:rsidRPr="00687604">
        <w:rPr>
          <w:rFonts w:ascii="Arial" w:hAnsi="Arial" w:cs="Arial"/>
          <w:spacing w:val="-5"/>
          <w:sz w:val="24"/>
          <w:szCs w:val="24"/>
        </w:rPr>
        <w:t xml:space="preserve"> </w:t>
      </w:r>
      <w:r w:rsidRPr="00687604">
        <w:rPr>
          <w:rFonts w:ascii="Arial" w:hAnsi="Arial" w:cs="Arial"/>
          <w:sz w:val="24"/>
          <w:szCs w:val="24"/>
        </w:rPr>
        <w:t>ordinarias;</w:t>
      </w:r>
    </w:p>
    <w:p w14:paraId="454A956C"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Conocer</w:t>
      </w:r>
      <w:r w:rsidRPr="00687604">
        <w:rPr>
          <w:rFonts w:ascii="Arial" w:hAnsi="Arial" w:cs="Arial"/>
          <w:spacing w:val="17"/>
          <w:sz w:val="24"/>
          <w:szCs w:val="24"/>
        </w:rPr>
        <w:t xml:space="preserve"> </w:t>
      </w:r>
      <w:r w:rsidRPr="00687604">
        <w:rPr>
          <w:rFonts w:ascii="Arial" w:hAnsi="Arial" w:cs="Arial"/>
          <w:sz w:val="24"/>
          <w:szCs w:val="24"/>
        </w:rPr>
        <w:t>sobre</w:t>
      </w:r>
      <w:r w:rsidRPr="00687604">
        <w:rPr>
          <w:rFonts w:ascii="Arial" w:hAnsi="Arial" w:cs="Arial"/>
          <w:spacing w:val="17"/>
          <w:sz w:val="24"/>
          <w:szCs w:val="24"/>
        </w:rPr>
        <w:t xml:space="preserve"> </w:t>
      </w:r>
      <w:r w:rsidRPr="00687604">
        <w:rPr>
          <w:rFonts w:ascii="Arial" w:hAnsi="Arial" w:cs="Arial"/>
          <w:sz w:val="24"/>
          <w:szCs w:val="24"/>
        </w:rPr>
        <w:t>las</w:t>
      </w:r>
      <w:r w:rsidRPr="00687604">
        <w:rPr>
          <w:rFonts w:ascii="Arial" w:hAnsi="Arial" w:cs="Arial"/>
          <w:spacing w:val="17"/>
          <w:sz w:val="24"/>
          <w:szCs w:val="24"/>
        </w:rPr>
        <w:t xml:space="preserve"> </w:t>
      </w:r>
      <w:r w:rsidRPr="00687604">
        <w:rPr>
          <w:rFonts w:ascii="Arial" w:hAnsi="Arial" w:cs="Arial"/>
          <w:sz w:val="24"/>
          <w:szCs w:val="24"/>
        </w:rPr>
        <w:t>propuestas</w:t>
      </w:r>
      <w:r w:rsidRPr="00687604">
        <w:rPr>
          <w:rFonts w:ascii="Arial" w:hAnsi="Arial" w:cs="Arial"/>
          <w:spacing w:val="17"/>
          <w:sz w:val="24"/>
          <w:szCs w:val="24"/>
        </w:rPr>
        <w:t xml:space="preserve"> </w:t>
      </w:r>
      <w:r w:rsidRPr="00687604">
        <w:rPr>
          <w:rFonts w:ascii="Arial" w:hAnsi="Arial" w:cs="Arial"/>
          <w:sz w:val="24"/>
          <w:szCs w:val="24"/>
        </w:rPr>
        <w:t>de</w:t>
      </w:r>
      <w:r w:rsidRPr="00687604">
        <w:rPr>
          <w:rFonts w:ascii="Arial" w:hAnsi="Arial" w:cs="Arial"/>
          <w:spacing w:val="16"/>
          <w:sz w:val="24"/>
          <w:szCs w:val="24"/>
        </w:rPr>
        <w:t xml:space="preserve"> </w:t>
      </w:r>
      <w:r w:rsidRPr="00687604">
        <w:rPr>
          <w:rFonts w:ascii="Arial" w:hAnsi="Arial" w:cs="Arial"/>
          <w:sz w:val="24"/>
          <w:szCs w:val="24"/>
        </w:rPr>
        <w:t>enajenación</w:t>
      </w:r>
      <w:r w:rsidRPr="00687604">
        <w:rPr>
          <w:rFonts w:ascii="Arial" w:hAnsi="Arial" w:cs="Arial"/>
          <w:spacing w:val="18"/>
          <w:sz w:val="24"/>
          <w:szCs w:val="24"/>
        </w:rPr>
        <w:t xml:space="preserve"> </w:t>
      </w:r>
      <w:r w:rsidRPr="00687604">
        <w:rPr>
          <w:rFonts w:ascii="Arial" w:hAnsi="Arial" w:cs="Arial"/>
          <w:sz w:val="24"/>
          <w:szCs w:val="24"/>
        </w:rPr>
        <w:t>o</w:t>
      </w:r>
      <w:r w:rsidRPr="00687604">
        <w:rPr>
          <w:rFonts w:ascii="Arial" w:hAnsi="Arial" w:cs="Arial"/>
          <w:spacing w:val="16"/>
          <w:sz w:val="24"/>
          <w:szCs w:val="24"/>
        </w:rPr>
        <w:t xml:space="preserve"> </w:t>
      </w:r>
      <w:r w:rsidRPr="00687604">
        <w:rPr>
          <w:rFonts w:ascii="Arial" w:hAnsi="Arial" w:cs="Arial"/>
          <w:sz w:val="24"/>
          <w:szCs w:val="24"/>
        </w:rPr>
        <w:t>baja</w:t>
      </w:r>
      <w:r w:rsidRPr="00687604">
        <w:rPr>
          <w:rFonts w:ascii="Arial" w:hAnsi="Arial" w:cs="Arial"/>
          <w:spacing w:val="16"/>
          <w:sz w:val="24"/>
          <w:szCs w:val="24"/>
        </w:rPr>
        <w:t xml:space="preserve"> </w:t>
      </w:r>
      <w:r w:rsidRPr="00687604">
        <w:rPr>
          <w:rFonts w:ascii="Arial" w:hAnsi="Arial" w:cs="Arial"/>
          <w:sz w:val="24"/>
          <w:szCs w:val="24"/>
        </w:rPr>
        <w:t>de</w:t>
      </w:r>
      <w:r w:rsidRPr="00687604">
        <w:rPr>
          <w:rFonts w:ascii="Arial" w:hAnsi="Arial" w:cs="Arial"/>
          <w:spacing w:val="18"/>
          <w:sz w:val="24"/>
          <w:szCs w:val="24"/>
        </w:rPr>
        <w:t xml:space="preserve"> </w:t>
      </w:r>
      <w:r w:rsidRPr="00687604">
        <w:rPr>
          <w:rFonts w:ascii="Arial" w:hAnsi="Arial" w:cs="Arial"/>
          <w:sz w:val="24"/>
          <w:szCs w:val="24"/>
        </w:rPr>
        <w:t>bienes</w:t>
      </w:r>
      <w:r w:rsidRPr="00687604">
        <w:rPr>
          <w:rFonts w:ascii="Arial" w:hAnsi="Arial" w:cs="Arial"/>
          <w:spacing w:val="17"/>
          <w:sz w:val="24"/>
          <w:szCs w:val="24"/>
        </w:rPr>
        <w:t xml:space="preserve"> </w:t>
      </w:r>
      <w:r w:rsidRPr="00687604">
        <w:rPr>
          <w:rFonts w:ascii="Arial" w:hAnsi="Arial" w:cs="Arial"/>
          <w:sz w:val="24"/>
          <w:szCs w:val="24"/>
        </w:rPr>
        <w:t>muebles</w:t>
      </w:r>
      <w:r w:rsidRPr="00687604">
        <w:rPr>
          <w:rFonts w:ascii="Arial" w:hAnsi="Arial" w:cs="Arial"/>
          <w:spacing w:val="20"/>
          <w:sz w:val="24"/>
          <w:szCs w:val="24"/>
        </w:rPr>
        <w:t xml:space="preserve"> </w:t>
      </w:r>
      <w:r w:rsidRPr="00687604">
        <w:rPr>
          <w:rFonts w:ascii="Arial" w:hAnsi="Arial" w:cs="Arial"/>
          <w:sz w:val="24"/>
          <w:szCs w:val="24"/>
        </w:rPr>
        <w:t>que</w:t>
      </w:r>
      <w:r w:rsidRPr="00687604">
        <w:rPr>
          <w:rFonts w:ascii="Arial" w:hAnsi="Arial" w:cs="Arial"/>
          <w:spacing w:val="19"/>
          <w:sz w:val="24"/>
          <w:szCs w:val="24"/>
        </w:rPr>
        <w:t xml:space="preserve"> </w:t>
      </w:r>
      <w:r w:rsidRPr="00687604">
        <w:rPr>
          <w:rFonts w:ascii="Arial" w:hAnsi="Arial" w:cs="Arial"/>
          <w:sz w:val="24"/>
          <w:szCs w:val="24"/>
        </w:rPr>
        <w:t>les</w:t>
      </w:r>
      <w:r w:rsidRPr="00687604">
        <w:rPr>
          <w:rFonts w:ascii="Arial" w:hAnsi="Arial" w:cs="Arial"/>
          <w:spacing w:val="17"/>
          <w:sz w:val="24"/>
          <w:szCs w:val="24"/>
        </w:rPr>
        <w:t xml:space="preserve"> </w:t>
      </w:r>
      <w:r w:rsidRPr="00687604">
        <w:rPr>
          <w:rFonts w:ascii="Arial" w:hAnsi="Arial" w:cs="Arial"/>
          <w:sz w:val="24"/>
          <w:szCs w:val="24"/>
        </w:rPr>
        <w:t>presenten</w:t>
      </w:r>
      <w:r w:rsidRPr="00687604">
        <w:rPr>
          <w:rFonts w:ascii="Arial" w:hAnsi="Arial" w:cs="Arial"/>
          <w:spacing w:val="19"/>
          <w:sz w:val="24"/>
          <w:szCs w:val="24"/>
        </w:rPr>
        <w:t xml:space="preserve"> </w:t>
      </w:r>
      <w:r w:rsidRPr="00687604">
        <w:rPr>
          <w:rFonts w:ascii="Arial" w:hAnsi="Arial" w:cs="Arial"/>
          <w:sz w:val="24"/>
          <w:szCs w:val="24"/>
        </w:rPr>
        <w:t>las</w:t>
      </w:r>
      <w:r w:rsidRPr="00687604">
        <w:rPr>
          <w:rFonts w:ascii="Arial" w:hAnsi="Arial" w:cs="Arial"/>
          <w:spacing w:val="17"/>
          <w:sz w:val="24"/>
          <w:szCs w:val="24"/>
        </w:rPr>
        <w:t xml:space="preserve"> </w:t>
      </w:r>
      <w:r w:rsidRPr="00687604">
        <w:rPr>
          <w:rFonts w:ascii="Arial" w:hAnsi="Arial" w:cs="Arial"/>
          <w:sz w:val="24"/>
          <w:szCs w:val="24"/>
        </w:rPr>
        <w:t>áreas administrativas</w:t>
      </w:r>
      <w:r w:rsidRPr="00687604">
        <w:rPr>
          <w:rFonts w:ascii="Arial" w:hAnsi="Arial" w:cs="Arial"/>
          <w:spacing w:val="-1"/>
          <w:sz w:val="24"/>
          <w:szCs w:val="24"/>
        </w:rPr>
        <w:t xml:space="preserve"> </w:t>
      </w:r>
      <w:r w:rsidRPr="00687604">
        <w:rPr>
          <w:rFonts w:ascii="Arial" w:hAnsi="Arial" w:cs="Arial"/>
          <w:sz w:val="24"/>
          <w:szCs w:val="24"/>
        </w:rPr>
        <w:t>de</w:t>
      </w:r>
      <w:r w:rsidRPr="00687604">
        <w:rPr>
          <w:rFonts w:ascii="Arial" w:hAnsi="Arial" w:cs="Arial"/>
          <w:spacing w:val="-1"/>
          <w:sz w:val="24"/>
          <w:szCs w:val="24"/>
        </w:rPr>
        <w:t xml:space="preserve"> </w:t>
      </w:r>
      <w:r w:rsidRPr="00687604">
        <w:rPr>
          <w:rFonts w:ascii="Arial" w:hAnsi="Arial" w:cs="Arial"/>
          <w:sz w:val="24"/>
          <w:szCs w:val="24"/>
        </w:rPr>
        <w:t>la</w:t>
      </w:r>
      <w:r w:rsidRPr="00687604">
        <w:rPr>
          <w:rFonts w:ascii="Arial" w:hAnsi="Arial" w:cs="Arial"/>
          <w:spacing w:val="-1"/>
          <w:sz w:val="24"/>
          <w:szCs w:val="24"/>
        </w:rPr>
        <w:t xml:space="preserve"> </w:t>
      </w:r>
      <w:r w:rsidRPr="00687604">
        <w:rPr>
          <w:rFonts w:ascii="Arial" w:hAnsi="Arial" w:cs="Arial"/>
          <w:sz w:val="24"/>
          <w:szCs w:val="24"/>
        </w:rPr>
        <w:t>Universidad;</w:t>
      </w:r>
    </w:p>
    <w:p w14:paraId="5953378F"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Resolver</w:t>
      </w:r>
      <w:r w:rsidRPr="00687604">
        <w:rPr>
          <w:rFonts w:ascii="Arial" w:hAnsi="Arial" w:cs="Arial"/>
          <w:spacing w:val="19"/>
          <w:sz w:val="24"/>
          <w:szCs w:val="24"/>
        </w:rPr>
        <w:t xml:space="preserve"> </w:t>
      </w:r>
      <w:r w:rsidRPr="00687604">
        <w:rPr>
          <w:rFonts w:ascii="Arial" w:hAnsi="Arial" w:cs="Arial"/>
          <w:sz w:val="24"/>
          <w:szCs w:val="24"/>
        </w:rPr>
        <w:t>sobre</w:t>
      </w:r>
      <w:r w:rsidRPr="00687604">
        <w:rPr>
          <w:rFonts w:ascii="Arial" w:hAnsi="Arial" w:cs="Arial"/>
          <w:spacing w:val="22"/>
          <w:sz w:val="24"/>
          <w:szCs w:val="24"/>
        </w:rPr>
        <w:t xml:space="preserve"> </w:t>
      </w:r>
      <w:r w:rsidRPr="00687604">
        <w:rPr>
          <w:rFonts w:ascii="Arial" w:hAnsi="Arial" w:cs="Arial"/>
          <w:sz w:val="24"/>
          <w:szCs w:val="24"/>
        </w:rPr>
        <w:t>la</w:t>
      </w:r>
      <w:r w:rsidRPr="00687604">
        <w:rPr>
          <w:rFonts w:ascii="Arial" w:hAnsi="Arial" w:cs="Arial"/>
          <w:spacing w:val="22"/>
          <w:sz w:val="24"/>
          <w:szCs w:val="24"/>
        </w:rPr>
        <w:t xml:space="preserve"> </w:t>
      </w:r>
      <w:r w:rsidRPr="00687604">
        <w:rPr>
          <w:rFonts w:ascii="Arial" w:hAnsi="Arial" w:cs="Arial"/>
          <w:sz w:val="24"/>
          <w:szCs w:val="24"/>
        </w:rPr>
        <w:t>procedencia</w:t>
      </w:r>
      <w:r w:rsidRPr="00687604">
        <w:rPr>
          <w:rFonts w:ascii="Arial" w:hAnsi="Arial" w:cs="Arial"/>
          <w:spacing w:val="24"/>
          <w:sz w:val="24"/>
          <w:szCs w:val="24"/>
        </w:rPr>
        <w:t xml:space="preserve"> </w:t>
      </w:r>
      <w:r w:rsidRPr="00687604">
        <w:rPr>
          <w:rFonts w:ascii="Arial" w:hAnsi="Arial" w:cs="Arial"/>
          <w:sz w:val="24"/>
          <w:szCs w:val="24"/>
        </w:rPr>
        <w:t>y</w:t>
      </w:r>
      <w:r w:rsidRPr="00687604">
        <w:rPr>
          <w:rFonts w:ascii="Arial" w:hAnsi="Arial" w:cs="Arial"/>
          <w:spacing w:val="19"/>
          <w:sz w:val="24"/>
          <w:szCs w:val="24"/>
        </w:rPr>
        <w:t xml:space="preserve"> </w:t>
      </w:r>
      <w:r w:rsidRPr="00687604">
        <w:rPr>
          <w:rFonts w:ascii="Arial" w:hAnsi="Arial" w:cs="Arial"/>
          <w:sz w:val="24"/>
          <w:szCs w:val="24"/>
        </w:rPr>
        <w:t>definir</w:t>
      </w:r>
      <w:r w:rsidRPr="00687604">
        <w:rPr>
          <w:rFonts w:ascii="Arial" w:hAnsi="Arial" w:cs="Arial"/>
          <w:spacing w:val="20"/>
          <w:sz w:val="24"/>
          <w:szCs w:val="24"/>
        </w:rPr>
        <w:t xml:space="preserve"> </w:t>
      </w:r>
      <w:r w:rsidRPr="00687604">
        <w:rPr>
          <w:rFonts w:ascii="Arial" w:hAnsi="Arial" w:cs="Arial"/>
          <w:sz w:val="24"/>
          <w:szCs w:val="24"/>
        </w:rPr>
        <w:t>el</w:t>
      </w:r>
      <w:r w:rsidRPr="00687604">
        <w:rPr>
          <w:rFonts w:ascii="Arial" w:hAnsi="Arial" w:cs="Arial"/>
          <w:spacing w:val="19"/>
          <w:sz w:val="24"/>
          <w:szCs w:val="24"/>
        </w:rPr>
        <w:t xml:space="preserve"> </w:t>
      </w:r>
      <w:r w:rsidRPr="00687604">
        <w:rPr>
          <w:rFonts w:ascii="Arial" w:hAnsi="Arial" w:cs="Arial"/>
          <w:sz w:val="24"/>
          <w:szCs w:val="24"/>
        </w:rPr>
        <w:t>mecanismo</w:t>
      </w:r>
      <w:r w:rsidRPr="00687604">
        <w:rPr>
          <w:rFonts w:ascii="Arial" w:hAnsi="Arial" w:cs="Arial"/>
          <w:spacing w:val="20"/>
          <w:sz w:val="24"/>
          <w:szCs w:val="24"/>
        </w:rPr>
        <w:t xml:space="preserve"> </w:t>
      </w:r>
      <w:r w:rsidRPr="00687604">
        <w:rPr>
          <w:rFonts w:ascii="Arial" w:hAnsi="Arial" w:cs="Arial"/>
          <w:sz w:val="24"/>
          <w:szCs w:val="24"/>
        </w:rPr>
        <w:t>para</w:t>
      </w:r>
      <w:r w:rsidRPr="00687604">
        <w:rPr>
          <w:rFonts w:ascii="Arial" w:hAnsi="Arial" w:cs="Arial"/>
          <w:spacing w:val="20"/>
          <w:sz w:val="24"/>
          <w:szCs w:val="24"/>
        </w:rPr>
        <w:t xml:space="preserve"> </w:t>
      </w:r>
      <w:r w:rsidRPr="00687604">
        <w:rPr>
          <w:rFonts w:ascii="Arial" w:hAnsi="Arial" w:cs="Arial"/>
          <w:sz w:val="24"/>
          <w:szCs w:val="24"/>
        </w:rPr>
        <w:t>la</w:t>
      </w:r>
      <w:r w:rsidRPr="00687604">
        <w:rPr>
          <w:rFonts w:ascii="Arial" w:hAnsi="Arial" w:cs="Arial"/>
          <w:spacing w:val="22"/>
          <w:sz w:val="24"/>
          <w:szCs w:val="24"/>
        </w:rPr>
        <w:t xml:space="preserve"> </w:t>
      </w:r>
      <w:r w:rsidRPr="00687604">
        <w:rPr>
          <w:rFonts w:ascii="Arial" w:hAnsi="Arial" w:cs="Arial"/>
          <w:sz w:val="24"/>
          <w:szCs w:val="24"/>
        </w:rPr>
        <w:t>desincorporación</w:t>
      </w:r>
      <w:r w:rsidRPr="00687604">
        <w:rPr>
          <w:rFonts w:ascii="Arial" w:hAnsi="Arial" w:cs="Arial"/>
          <w:spacing w:val="20"/>
          <w:sz w:val="24"/>
          <w:szCs w:val="24"/>
        </w:rPr>
        <w:t xml:space="preserve"> </w:t>
      </w:r>
      <w:r w:rsidRPr="00687604">
        <w:rPr>
          <w:rFonts w:ascii="Arial" w:hAnsi="Arial" w:cs="Arial"/>
          <w:sz w:val="24"/>
          <w:szCs w:val="24"/>
        </w:rPr>
        <w:t>de</w:t>
      </w:r>
      <w:r w:rsidRPr="00687604">
        <w:rPr>
          <w:rFonts w:ascii="Arial" w:hAnsi="Arial" w:cs="Arial"/>
          <w:spacing w:val="21"/>
          <w:sz w:val="24"/>
          <w:szCs w:val="24"/>
        </w:rPr>
        <w:t xml:space="preserve"> </w:t>
      </w:r>
      <w:r w:rsidRPr="00687604">
        <w:rPr>
          <w:rFonts w:ascii="Arial" w:hAnsi="Arial" w:cs="Arial"/>
          <w:sz w:val="24"/>
          <w:szCs w:val="24"/>
        </w:rPr>
        <w:t>los</w:t>
      </w:r>
      <w:r w:rsidRPr="00687604">
        <w:rPr>
          <w:rFonts w:ascii="Arial" w:hAnsi="Arial" w:cs="Arial"/>
          <w:spacing w:val="23"/>
          <w:sz w:val="24"/>
          <w:szCs w:val="24"/>
        </w:rPr>
        <w:t xml:space="preserve"> </w:t>
      </w:r>
      <w:r w:rsidRPr="00687604">
        <w:rPr>
          <w:rFonts w:ascii="Arial" w:hAnsi="Arial" w:cs="Arial"/>
          <w:sz w:val="24"/>
          <w:szCs w:val="24"/>
        </w:rPr>
        <w:t>bienes</w:t>
      </w:r>
      <w:r w:rsidRPr="00687604">
        <w:rPr>
          <w:rFonts w:ascii="Arial" w:hAnsi="Arial" w:cs="Arial"/>
          <w:spacing w:val="22"/>
          <w:sz w:val="24"/>
          <w:szCs w:val="24"/>
        </w:rPr>
        <w:t xml:space="preserve"> </w:t>
      </w:r>
      <w:r w:rsidRPr="00687604">
        <w:rPr>
          <w:rFonts w:ascii="Arial" w:hAnsi="Arial" w:cs="Arial"/>
          <w:sz w:val="24"/>
          <w:szCs w:val="24"/>
        </w:rPr>
        <w:t>que se sometan</w:t>
      </w:r>
      <w:r w:rsidRPr="00687604">
        <w:rPr>
          <w:rFonts w:ascii="Arial" w:hAnsi="Arial" w:cs="Arial"/>
          <w:spacing w:val="-2"/>
          <w:sz w:val="24"/>
          <w:szCs w:val="24"/>
        </w:rPr>
        <w:t xml:space="preserve"> </w:t>
      </w:r>
      <w:r w:rsidRPr="00687604">
        <w:rPr>
          <w:rFonts w:ascii="Arial" w:hAnsi="Arial" w:cs="Arial"/>
          <w:sz w:val="24"/>
          <w:szCs w:val="24"/>
        </w:rPr>
        <w:t>a</w:t>
      </w:r>
      <w:r w:rsidRPr="00687604">
        <w:rPr>
          <w:rFonts w:ascii="Arial" w:hAnsi="Arial" w:cs="Arial"/>
          <w:spacing w:val="-2"/>
          <w:sz w:val="24"/>
          <w:szCs w:val="24"/>
        </w:rPr>
        <w:t xml:space="preserve"> </w:t>
      </w:r>
      <w:r w:rsidRPr="00687604">
        <w:rPr>
          <w:rFonts w:ascii="Arial" w:hAnsi="Arial" w:cs="Arial"/>
          <w:sz w:val="24"/>
          <w:szCs w:val="24"/>
        </w:rPr>
        <w:t>su</w:t>
      </w:r>
      <w:r w:rsidRPr="00687604">
        <w:rPr>
          <w:rFonts w:ascii="Arial" w:hAnsi="Arial" w:cs="Arial"/>
          <w:spacing w:val="-1"/>
          <w:sz w:val="24"/>
          <w:szCs w:val="24"/>
        </w:rPr>
        <w:t xml:space="preserve"> </w:t>
      </w:r>
      <w:r w:rsidRPr="00687604">
        <w:rPr>
          <w:rFonts w:ascii="Arial" w:hAnsi="Arial" w:cs="Arial"/>
          <w:sz w:val="24"/>
          <w:szCs w:val="24"/>
        </w:rPr>
        <w:t>consideración conforme a las leyes y normatividad aplicable a de la materia;</w:t>
      </w:r>
    </w:p>
    <w:p w14:paraId="6887554B"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Conocer y,</w:t>
      </w:r>
      <w:r w:rsidRPr="00687604">
        <w:rPr>
          <w:rFonts w:ascii="Arial" w:hAnsi="Arial" w:cs="Arial"/>
          <w:spacing w:val="-5"/>
          <w:sz w:val="24"/>
          <w:szCs w:val="24"/>
        </w:rPr>
        <w:t xml:space="preserve"> </w:t>
      </w:r>
      <w:r w:rsidRPr="00687604">
        <w:rPr>
          <w:rFonts w:ascii="Arial" w:hAnsi="Arial" w:cs="Arial"/>
          <w:sz w:val="24"/>
          <w:szCs w:val="24"/>
        </w:rPr>
        <w:t>en</w:t>
      </w:r>
      <w:r w:rsidRPr="00687604">
        <w:rPr>
          <w:rFonts w:ascii="Arial" w:hAnsi="Arial" w:cs="Arial"/>
          <w:spacing w:val="-4"/>
          <w:sz w:val="24"/>
          <w:szCs w:val="24"/>
        </w:rPr>
        <w:t xml:space="preserve"> </w:t>
      </w:r>
      <w:r w:rsidRPr="00687604">
        <w:rPr>
          <w:rFonts w:ascii="Arial" w:hAnsi="Arial" w:cs="Arial"/>
          <w:sz w:val="24"/>
          <w:szCs w:val="24"/>
        </w:rPr>
        <w:t>su</w:t>
      </w:r>
      <w:r w:rsidRPr="00687604">
        <w:rPr>
          <w:rFonts w:ascii="Arial" w:hAnsi="Arial" w:cs="Arial"/>
          <w:spacing w:val="-4"/>
          <w:sz w:val="24"/>
          <w:szCs w:val="24"/>
        </w:rPr>
        <w:t xml:space="preserve"> </w:t>
      </w:r>
      <w:r w:rsidRPr="00687604">
        <w:rPr>
          <w:rFonts w:ascii="Arial" w:hAnsi="Arial" w:cs="Arial"/>
          <w:sz w:val="24"/>
          <w:szCs w:val="24"/>
        </w:rPr>
        <w:t>caso,</w:t>
      </w:r>
      <w:r w:rsidRPr="00687604">
        <w:rPr>
          <w:rFonts w:ascii="Arial" w:hAnsi="Arial" w:cs="Arial"/>
          <w:spacing w:val="-3"/>
          <w:sz w:val="24"/>
          <w:szCs w:val="24"/>
        </w:rPr>
        <w:t xml:space="preserve"> </w:t>
      </w:r>
      <w:r w:rsidRPr="00687604">
        <w:rPr>
          <w:rFonts w:ascii="Arial" w:hAnsi="Arial" w:cs="Arial"/>
          <w:sz w:val="24"/>
          <w:szCs w:val="24"/>
        </w:rPr>
        <w:t>determinar</w:t>
      </w:r>
      <w:r w:rsidRPr="00687604">
        <w:rPr>
          <w:rFonts w:ascii="Arial" w:hAnsi="Arial" w:cs="Arial"/>
          <w:spacing w:val="-3"/>
          <w:sz w:val="24"/>
          <w:szCs w:val="24"/>
        </w:rPr>
        <w:t xml:space="preserve"> </w:t>
      </w:r>
      <w:r w:rsidRPr="00687604">
        <w:rPr>
          <w:rFonts w:ascii="Arial" w:hAnsi="Arial" w:cs="Arial"/>
          <w:sz w:val="24"/>
          <w:szCs w:val="24"/>
        </w:rPr>
        <w:t>sobre</w:t>
      </w:r>
      <w:r w:rsidRPr="00687604">
        <w:rPr>
          <w:rFonts w:ascii="Arial" w:hAnsi="Arial" w:cs="Arial"/>
          <w:spacing w:val="-5"/>
          <w:sz w:val="24"/>
          <w:szCs w:val="24"/>
        </w:rPr>
        <w:t xml:space="preserve"> </w:t>
      </w:r>
      <w:r w:rsidRPr="00687604">
        <w:rPr>
          <w:rFonts w:ascii="Arial" w:hAnsi="Arial" w:cs="Arial"/>
          <w:sz w:val="24"/>
          <w:szCs w:val="24"/>
        </w:rPr>
        <w:t>lo</w:t>
      </w:r>
      <w:r w:rsidRPr="00687604">
        <w:rPr>
          <w:rFonts w:ascii="Arial" w:hAnsi="Arial" w:cs="Arial"/>
          <w:spacing w:val="-4"/>
          <w:sz w:val="24"/>
          <w:szCs w:val="24"/>
        </w:rPr>
        <w:t xml:space="preserve"> </w:t>
      </w:r>
      <w:r w:rsidRPr="00687604">
        <w:rPr>
          <w:rFonts w:ascii="Arial" w:hAnsi="Arial" w:cs="Arial"/>
          <w:sz w:val="24"/>
          <w:szCs w:val="24"/>
        </w:rPr>
        <w:t>referente</w:t>
      </w:r>
      <w:r w:rsidRPr="00687604">
        <w:rPr>
          <w:rFonts w:ascii="Arial" w:hAnsi="Arial" w:cs="Arial"/>
          <w:spacing w:val="-2"/>
          <w:sz w:val="24"/>
          <w:szCs w:val="24"/>
        </w:rPr>
        <w:t xml:space="preserve"> </w:t>
      </w:r>
      <w:r w:rsidRPr="00687604">
        <w:rPr>
          <w:rFonts w:ascii="Arial" w:hAnsi="Arial" w:cs="Arial"/>
          <w:sz w:val="24"/>
          <w:szCs w:val="24"/>
        </w:rPr>
        <w:t>a</w:t>
      </w:r>
      <w:r w:rsidRPr="00687604">
        <w:rPr>
          <w:rFonts w:ascii="Arial" w:hAnsi="Arial" w:cs="Arial"/>
          <w:spacing w:val="-5"/>
          <w:sz w:val="24"/>
          <w:szCs w:val="24"/>
        </w:rPr>
        <w:t xml:space="preserve"> </w:t>
      </w:r>
      <w:r w:rsidRPr="00687604">
        <w:rPr>
          <w:rFonts w:ascii="Arial" w:hAnsi="Arial" w:cs="Arial"/>
          <w:sz w:val="24"/>
          <w:szCs w:val="24"/>
        </w:rPr>
        <w:t>niveles</w:t>
      </w:r>
      <w:r w:rsidRPr="00687604">
        <w:rPr>
          <w:rFonts w:ascii="Arial" w:hAnsi="Arial" w:cs="Arial"/>
          <w:spacing w:val="-3"/>
          <w:sz w:val="24"/>
          <w:szCs w:val="24"/>
        </w:rPr>
        <w:t xml:space="preserve"> </w:t>
      </w:r>
      <w:r w:rsidRPr="00687604">
        <w:rPr>
          <w:rFonts w:ascii="Arial" w:hAnsi="Arial" w:cs="Arial"/>
          <w:sz w:val="24"/>
          <w:szCs w:val="24"/>
        </w:rPr>
        <w:t>de</w:t>
      </w:r>
      <w:r w:rsidRPr="00687604">
        <w:rPr>
          <w:rFonts w:ascii="Arial" w:hAnsi="Arial" w:cs="Arial"/>
          <w:spacing w:val="-5"/>
          <w:sz w:val="24"/>
          <w:szCs w:val="24"/>
        </w:rPr>
        <w:t xml:space="preserve"> </w:t>
      </w:r>
      <w:r w:rsidRPr="00687604">
        <w:rPr>
          <w:rFonts w:ascii="Arial" w:hAnsi="Arial" w:cs="Arial"/>
          <w:sz w:val="24"/>
          <w:szCs w:val="24"/>
        </w:rPr>
        <w:t>inventarios</w:t>
      </w:r>
      <w:r w:rsidRPr="00687604">
        <w:rPr>
          <w:rFonts w:ascii="Arial" w:hAnsi="Arial" w:cs="Arial"/>
          <w:spacing w:val="-3"/>
          <w:sz w:val="24"/>
          <w:szCs w:val="24"/>
        </w:rPr>
        <w:t xml:space="preserve"> </w:t>
      </w:r>
      <w:r w:rsidRPr="00687604">
        <w:rPr>
          <w:rFonts w:ascii="Arial" w:hAnsi="Arial" w:cs="Arial"/>
          <w:sz w:val="24"/>
          <w:szCs w:val="24"/>
        </w:rPr>
        <w:t>óptimos;</w:t>
      </w:r>
    </w:p>
    <w:p w14:paraId="2AE0111D"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Definir</w:t>
      </w:r>
      <w:r w:rsidRPr="00687604">
        <w:rPr>
          <w:rFonts w:ascii="Arial" w:hAnsi="Arial" w:cs="Arial"/>
          <w:spacing w:val="-5"/>
          <w:sz w:val="24"/>
          <w:szCs w:val="24"/>
        </w:rPr>
        <w:t xml:space="preserve"> </w:t>
      </w:r>
      <w:r w:rsidRPr="00687604">
        <w:rPr>
          <w:rFonts w:ascii="Arial" w:hAnsi="Arial" w:cs="Arial"/>
          <w:sz w:val="24"/>
          <w:szCs w:val="24"/>
        </w:rPr>
        <w:t>las</w:t>
      </w:r>
      <w:r w:rsidRPr="00687604">
        <w:rPr>
          <w:rFonts w:ascii="Arial" w:hAnsi="Arial" w:cs="Arial"/>
          <w:spacing w:val="-4"/>
          <w:sz w:val="24"/>
          <w:szCs w:val="24"/>
        </w:rPr>
        <w:t xml:space="preserve"> </w:t>
      </w:r>
      <w:r w:rsidRPr="00687604">
        <w:rPr>
          <w:rFonts w:ascii="Arial" w:hAnsi="Arial" w:cs="Arial"/>
          <w:sz w:val="24"/>
          <w:szCs w:val="24"/>
        </w:rPr>
        <w:t>políticas</w:t>
      </w:r>
      <w:r w:rsidRPr="00687604">
        <w:rPr>
          <w:rFonts w:ascii="Arial" w:hAnsi="Arial" w:cs="Arial"/>
          <w:spacing w:val="-5"/>
          <w:sz w:val="24"/>
          <w:szCs w:val="24"/>
        </w:rPr>
        <w:t xml:space="preserve"> </w:t>
      </w:r>
      <w:r w:rsidRPr="00687604">
        <w:rPr>
          <w:rFonts w:ascii="Arial" w:hAnsi="Arial" w:cs="Arial"/>
          <w:sz w:val="24"/>
          <w:szCs w:val="24"/>
        </w:rPr>
        <w:t>en</w:t>
      </w:r>
      <w:r w:rsidRPr="00687604">
        <w:rPr>
          <w:rFonts w:ascii="Arial" w:hAnsi="Arial" w:cs="Arial"/>
          <w:spacing w:val="-6"/>
          <w:sz w:val="24"/>
          <w:szCs w:val="24"/>
        </w:rPr>
        <w:t xml:space="preserve"> </w:t>
      </w:r>
      <w:r w:rsidRPr="00687604">
        <w:rPr>
          <w:rFonts w:ascii="Arial" w:hAnsi="Arial" w:cs="Arial"/>
          <w:sz w:val="24"/>
          <w:szCs w:val="24"/>
        </w:rPr>
        <w:t>cuanto</w:t>
      </w:r>
      <w:r w:rsidRPr="00687604">
        <w:rPr>
          <w:rFonts w:ascii="Arial" w:hAnsi="Arial" w:cs="Arial"/>
          <w:spacing w:val="-6"/>
          <w:sz w:val="24"/>
          <w:szCs w:val="24"/>
        </w:rPr>
        <w:t xml:space="preserve"> </w:t>
      </w:r>
      <w:r w:rsidRPr="00687604">
        <w:rPr>
          <w:rFonts w:ascii="Arial" w:hAnsi="Arial" w:cs="Arial"/>
          <w:sz w:val="24"/>
          <w:szCs w:val="24"/>
        </w:rPr>
        <w:t>al</w:t>
      </w:r>
      <w:r w:rsidRPr="00687604">
        <w:rPr>
          <w:rFonts w:ascii="Arial" w:hAnsi="Arial" w:cs="Arial"/>
          <w:spacing w:val="-6"/>
          <w:sz w:val="24"/>
          <w:szCs w:val="24"/>
        </w:rPr>
        <w:t xml:space="preserve"> </w:t>
      </w:r>
      <w:r w:rsidRPr="00687604">
        <w:rPr>
          <w:rFonts w:ascii="Arial" w:hAnsi="Arial" w:cs="Arial"/>
          <w:sz w:val="24"/>
          <w:szCs w:val="24"/>
        </w:rPr>
        <w:t>reaprovechamiento</w:t>
      </w:r>
      <w:r w:rsidRPr="00687604">
        <w:rPr>
          <w:rFonts w:ascii="Arial" w:hAnsi="Arial" w:cs="Arial"/>
          <w:spacing w:val="-2"/>
          <w:sz w:val="24"/>
          <w:szCs w:val="24"/>
        </w:rPr>
        <w:t xml:space="preserve"> </w:t>
      </w:r>
      <w:r w:rsidRPr="00687604">
        <w:rPr>
          <w:rFonts w:ascii="Arial" w:hAnsi="Arial" w:cs="Arial"/>
          <w:sz w:val="24"/>
          <w:szCs w:val="24"/>
        </w:rPr>
        <w:t>y</w:t>
      </w:r>
      <w:r w:rsidRPr="00687604">
        <w:rPr>
          <w:rFonts w:ascii="Arial" w:hAnsi="Arial" w:cs="Arial"/>
          <w:spacing w:val="-8"/>
          <w:sz w:val="24"/>
          <w:szCs w:val="24"/>
        </w:rPr>
        <w:t xml:space="preserve"> </w:t>
      </w:r>
      <w:r w:rsidRPr="00687604">
        <w:rPr>
          <w:rFonts w:ascii="Arial" w:hAnsi="Arial" w:cs="Arial"/>
          <w:sz w:val="24"/>
          <w:szCs w:val="24"/>
        </w:rPr>
        <w:t>términos</w:t>
      </w:r>
      <w:r w:rsidRPr="00687604">
        <w:rPr>
          <w:rFonts w:ascii="Arial" w:hAnsi="Arial" w:cs="Arial"/>
          <w:spacing w:val="-4"/>
          <w:sz w:val="24"/>
          <w:szCs w:val="24"/>
        </w:rPr>
        <w:t xml:space="preserve"> </w:t>
      </w:r>
      <w:r w:rsidRPr="00687604">
        <w:rPr>
          <w:rFonts w:ascii="Arial" w:hAnsi="Arial" w:cs="Arial"/>
          <w:sz w:val="24"/>
          <w:szCs w:val="24"/>
        </w:rPr>
        <w:t>de</w:t>
      </w:r>
      <w:r w:rsidRPr="00687604">
        <w:rPr>
          <w:rFonts w:ascii="Arial" w:hAnsi="Arial" w:cs="Arial"/>
          <w:spacing w:val="-7"/>
          <w:sz w:val="24"/>
          <w:szCs w:val="24"/>
        </w:rPr>
        <w:t xml:space="preserve"> </w:t>
      </w:r>
      <w:r w:rsidRPr="00687604">
        <w:rPr>
          <w:rFonts w:ascii="Arial" w:hAnsi="Arial" w:cs="Arial"/>
          <w:sz w:val="24"/>
          <w:szCs w:val="24"/>
        </w:rPr>
        <w:t>las</w:t>
      </w:r>
      <w:r w:rsidRPr="00687604">
        <w:rPr>
          <w:rFonts w:ascii="Arial" w:hAnsi="Arial" w:cs="Arial"/>
          <w:spacing w:val="-4"/>
          <w:sz w:val="24"/>
          <w:szCs w:val="24"/>
        </w:rPr>
        <w:t xml:space="preserve"> </w:t>
      </w:r>
      <w:r w:rsidRPr="00687604">
        <w:rPr>
          <w:rFonts w:ascii="Arial" w:hAnsi="Arial" w:cs="Arial"/>
          <w:sz w:val="24"/>
          <w:szCs w:val="24"/>
        </w:rPr>
        <w:t>desincorporaciones</w:t>
      </w:r>
      <w:r w:rsidRPr="00687604">
        <w:rPr>
          <w:rFonts w:ascii="Arial" w:hAnsi="Arial" w:cs="Arial"/>
          <w:spacing w:val="-5"/>
          <w:sz w:val="24"/>
          <w:szCs w:val="24"/>
        </w:rPr>
        <w:t xml:space="preserve"> </w:t>
      </w:r>
      <w:r w:rsidRPr="00687604">
        <w:rPr>
          <w:rFonts w:ascii="Arial" w:hAnsi="Arial" w:cs="Arial"/>
          <w:sz w:val="24"/>
          <w:szCs w:val="24"/>
        </w:rPr>
        <w:t>que</w:t>
      </w:r>
      <w:r w:rsidRPr="00687604">
        <w:rPr>
          <w:rFonts w:ascii="Arial" w:hAnsi="Arial" w:cs="Arial"/>
          <w:spacing w:val="5"/>
          <w:sz w:val="24"/>
          <w:szCs w:val="24"/>
        </w:rPr>
        <w:t xml:space="preserve"> </w:t>
      </w:r>
      <w:r w:rsidRPr="00687604">
        <w:rPr>
          <w:rFonts w:ascii="Arial" w:hAnsi="Arial" w:cs="Arial"/>
          <w:sz w:val="24"/>
          <w:szCs w:val="24"/>
        </w:rPr>
        <w:t>realicen;</w:t>
      </w:r>
    </w:p>
    <w:p w14:paraId="70FD4A77"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Delegar</w:t>
      </w:r>
      <w:r w:rsidRPr="00687604">
        <w:rPr>
          <w:rFonts w:ascii="Arial" w:hAnsi="Arial" w:cs="Arial"/>
          <w:spacing w:val="-5"/>
          <w:sz w:val="24"/>
          <w:szCs w:val="24"/>
        </w:rPr>
        <w:t xml:space="preserve"> </w:t>
      </w:r>
      <w:r w:rsidRPr="00687604">
        <w:rPr>
          <w:rFonts w:ascii="Arial" w:hAnsi="Arial" w:cs="Arial"/>
          <w:sz w:val="24"/>
          <w:szCs w:val="24"/>
        </w:rPr>
        <w:t>en</w:t>
      </w:r>
      <w:r w:rsidRPr="00687604">
        <w:rPr>
          <w:rFonts w:ascii="Arial" w:hAnsi="Arial" w:cs="Arial"/>
          <w:spacing w:val="-4"/>
          <w:sz w:val="24"/>
          <w:szCs w:val="24"/>
        </w:rPr>
        <w:t xml:space="preserve"> </w:t>
      </w:r>
      <w:r w:rsidRPr="00687604">
        <w:rPr>
          <w:rFonts w:ascii="Arial" w:hAnsi="Arial" w:cs="Arial"/>
          <w:sz w:val="24"/>
          <w:szCs w:val="24"/>
        </w:rPr>
        <w:t>las</w:t>
      </w:r>
      <w:r w:rsidRPr="00687604">
        <w:rPr>
          <w:rFonts w:ascii="Arial" w:hAnsi="Arial" w:cs="Arial"/>
          <w:spacing w:val="-5"/>
          <w:sz w:val="24"/>
          <w:szCs w:val="24"/>
        </w:rPr>
        <w:t xml:space="preserve"> </w:t>
      </w:r>
      <w:r w:rsidRPr="00687604">
        <w:rPr>
          <w:rFonts w:ascii="Arial" w:hAnsi="Arial" w:cs="Arial"/>
          <w:sz w:val="24"/>
          <w:szCs w:val="24"/>
        </w:rPr>
        <w:t>personas</w:t>
      </w:r>
      <w:r w:rsidRPr="00687604">
        <w:rPr>
          <w:rFonts w:ascii="Arial" w:hAnsi="Arial" w:cs="Arial"/>
          <w:spacing w:val="-4"/>
          <w:sz w:val="24"/>
          <w:szCs w:val="24"/>
        </w:rPr>
        <w:t xml:space="preserve"> </w:t>
      </w:r>
      <w:r w:rsidRPr="00687604">
        <w:rPr>
          <w:rFonts w:ascii="Arial" w:hAnsi="Arial" w:cs="Arial"/>
          <w:sz w:val="24"/>
          <w:szCs w:val="24"/>
        </w:rPr>
        <w:t>de</w:t>
      </w:r>
      <w:r w:rsidRPr="00687604">
        <w:rPr>
          <w:rFonts w:ascii="Arial" w:hAnsi="Arial" w:cs="Arial"/>
          <w:spacing w:val="-3"/>
          <w:sz w:val="24"/>
          <w:szCs w:val="24"/>
        </w:rPr>
        <w:t xml:space="preserve"> </w:t>
      </w:r>
      <w:r w:rsidRPr="00687604">
        <w:rPr>
          <w:rFonts w:ascii="Arial" w:hAnsi="Arial" w:cs="Arial"/>
          <w:sz w:val="24"/>
          <w:szCs w:val="24"/>
        </w:rPr>
        <w:t>su</w:t>
      </w:r>
      <w:r w:rsidRPr="00687604">
        <w:rPr>
          <w:rFonts w:ascii="Arial" w:hAnsi="Arial" w:cs="Arial"/>
          <w:spacing w:val="-5"/>
          <w:sz w:val="24"/>
          <w:szCs w:val="24"/>
        </w:rPr>
        <w:t xml:space="preserve"> </w:t>
      </w:r>
      <w:r w:rsidRPr="00687604">
        <w:rPr>
          <w:rFonts w:ascii="Arial" w:hAnsi="Arial" w:cs="Arial"/>
          <w:sz w:val="24"/>
          <w:szCs w:val="24"/>
        </w:rPr>
        <w:t>elección</w:t>
      </w:r>
      <w:r w:rsidRPr="00687604">
        <w:rPr>
          <w:rFonts w:ascii="Arial" w:hAnsi="Arial" w:cs="Arial"/>
          <w:spacing w:val="-4"/>
          <w:sz w:val="24"/>
          <w:szCs w:val="24"/>
        </w:rPr>
        <w:t xml:space="preserve"> </w:t>
      </w:r>
      <w:r w:rsidRPr="00687604">
        <w:rPr>
          <w:rFonts w:ascii="Arial" w:hAnsi="Arial" w:cs="Arial"/>
          <w:sz w:val="24"/>
          <w:szCs w:val="24"/>
        </w:rPr>
        <w:t>la</w:t>
      </w:r>
      <w:r w:rsidRPr="00687604">
        <w:rPr>
          <w:rFonts w:ascii="Arial" w:hAnsi="Arial" w:cs="Arial"/>
          <w:spacing w:val="-3"/>
          <w:sz w:val="24"/>
          <w:szCs w:val="24"/>
        </w:rPr>
        <w:t xml:space="preserve"> </w:t>
      </w:r>
      <w:r w:rsidRPr="00687604">
        <w:rPr>
          <w:rFonts w:ascii="Arial" w:hAnsi="Arial" w:cs="Arial"/>
          <w:sz w:val="24"/>
          <w:szCs w:val="24"/>
        </w:rPr>
        <w:t>ejecución</w:t>
      </w:r>
      <w:r w:rsidRPr="00687604">
        <w:rPr>
          <w:rFonts w:ascii="Arial" w:hAnsi="Arial" w:cs="Arial"/>
          <w:spacing w:val="-3"/>
          <w:sz w:val="24"/>
          <w:szCs w:val="24"/>
        </w:rPr>
        <w:t xml:space="preserve"> de las funciones antes mencionadas </w:t>
      </w:r>
      <w:r w:rsidRPr="00687604">
        <w:rPr>
          <w:rFonts w:ascii="Arial" w:hAnsi="Arial" w:cs="Arial"/>
          <w:sz w:val="24"/>
          <w:szCs w:val="24"/>
        </w:rPr>
        <w:t>de</w:t>
      </w:r>
      <w:r w:rsidRPr="00687604">
        <w:rPr>
          <w:rFonts w:ascii="Arial" w:hAnsi="Arial" w:cs="Arial"/>
          <w:spacing w:val="-3"/>
          <w:sz w:val="24"/>
          <w:szCs w:val="24"/>
        </w:rPr>
        <w:t xml:space="preserve"> </w:t>
      </w:r>
      <w:r w:rsidRPr="00687604">
        <w:rPr>
          <w:rFonts w:ascii="Arial" w:hAnsi="Arial" w:cs="Arial"/>
          <w:sz w:val="24"/>
          <w:szCs w:val="24"/>
        </w:rPr>
        <w:t>dichas</w:t>
      </w:r>
      <w:r w:rsidRPr="00687604">
        <w:rPr>
          <w:rFonts w:ascii="Arial" w:hAnsi="Arial" w:cs="Arial"/>
          <w:spacing w:val="-4"/>
          <w:sz w:val="24"/>
          <w:szCs w:val="24"/>
        </w:rPr>
        <w:t xml:space="preserve"> </w:t>
      </w:r>
      <w:r w:rsidRPr="00687604">
        <w:rPr>
          <w:rFonts w:ascii="Arial" w:hAnsi="Arial" w:cs="Arial"/>
          <w:sz w:val="24"/>
          <w:szCs w:val="24"/>
        </w:rPr>
        <w:t>tareas;</w:t>
      </w:r>
    </w:p>
    <w:p w14:paraId="401EBBA1"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Vigilar</w:t>
      </w:r>
      <w:r w:rsidRPr="00687604">
        <w:rPr>
          <w:rFonts w:ascii="Arial" w:hAnsi="Arial" w:cs="Arial"/>
          <w:spacing w:val="3"/>
          <w:sz w:val="24"/>
          <w:szCs w:val="24"/>
        </w:rPr>
        <w:t xml:space="preserve"> </w:t>
      </w:r>
      <w:r w:rsidRPr="00687604">
        <w:rPr>
          <w:rFonts w:ascii="Arial" w:hAnsi="Arial" w:cs="Arial"/>
          <w:sz w:val="24"/>
          <w:szCs w:val="24"/>
        </w:rPr>
        <w:t>y</w:t>
      </w:r>
      <w:r w:rsidRPr="00687604">
        <w:rPr>
          <w:rFonts w:ascii="Arial" w:hAnsi="Arial" w:cs="Arial"/>
          <w:spacing w:val="1"/>
          <w:sz w:val="24"/>
          <w:szCs w:val="24"/>
        </w:rPr>
        <w:t xml:space="preserve"> </w:t>
      </w:r>
      <w:r w:rsidRPr="00687604">
        <w:rPr>
          <w:rFonts w:ascii="Arial" w:hAnsi="Arial" w:cs="Arial"/>
          <w:sz w:val="24"/>
          <w:szCs w:val="24"/>
        </w:rPr>
        <w:t>dar</w:t>
      </w:r>
      <w:r w:rsidRPr="00687604">
        <w:rPr>
          <w:rFonts w:ascii="Arial" w:hAnsi="Arial" w:cs="Arial"/>
          <w:spacing w:val="2"/>
          <w:sz w:val="24"/>
          <w:szCs w:val="24"/>
        </w:rPr>
        <w:t xml:space="preserve"> </w:t>
      </w:r>
      <w:r w:rsidRPr="00687604">
        <w:rPr>
          <w:rFonts w:ascii="Arial" w:hAnsi="Arial" w:cs="Arial"/>
          <w:sz w:val="24"/>
          <w:szCs w:val="24"/>
        </w:rPr>
        <w:t>seguimiento</w:t>
      </w:r>
      <w:r w:rsidRPr="00687604">
        <w:rPr>
          <w:rFonts w:ascii="Arial" w:hAnsi="Arial" w:cs="Arial"/>
          <w:spacing w:val="3"/>
          <w:sz w:val="24"/>
          <w:szCs w:val="24"/>
        </w:rPr>
        <w:t xml:space="preserve"> </w:t>
      </w:r>
      <w:r w:rsidRPr="00687604">
        <w:rPr>
          <w:rFonts w:ascii="Arial" w:hAnsi="Arial" w:cs="Arial"/>
          <w:sz w:val="24"/>
          <w:szCs w:val="24"/>
        </w:rPr>
        <w:t>a</w:t>
      </w:r>
      <w:r w:rsidRPr="00687604">
        <w:rPr>
          <w:rFonts w:ascii="Arial" w:hAnsi="Arial" w:cs="Arial"/>
          <w:spacing w:val="3"/>
          <w:sz w:val="24"/>
          <w:szCs w:val="24"/>
        </w:rPr>
        <w:t xml:space="preserve"> </w:t>
      </w:r>
      <w:r w:rsidRPr="00687604">
        <w:rPr>
          <w:rFonts w:ascii="Arial" w:hAnsi="Arial" w:cs="Arial"/>
          <w:sz w:val="24"/>
          <w:szCs w:val="24"/>
        </w:rPr>
        <w:t>la</w:t>
      </w:r>
      <w:r w:rsidRPr="00687604">
        <w:rPr>
          <w:rFonts w:ascii="Arial" w:hAnsi="Arial" w:cs="Arial"/>
          <w:spacing w:val="1"/>
          <w:sz w:val="24"/>
          <w:szCs w:val="24"/>
        </w:rPr>
        <w:t xml:space="preserve"> </w:t>
      </w:r>
      <w:r w:rsidRPr="00687604">
        <w:rPr>
          <w:rFonts w:ascii="Arial" w:hAnsi="Arial" w:cs="Arial"/>
          <w:sz w:val="24"/>
          <w:szCs w:val="24"/>
        </w:rPr>
        <w:t>ejecución efectiva</w:t>
      </w:r>
      <w:r w:rsidRPr="00687604">
        <w:rPr>
          <w:rFonts w:ascii="Arial" w:hAnsi="Arial" w:cs="Arial"/>
          <w:spacing w:val="3"/>
          <w:sz w:val="24"/>
          <w:szCs w:val="24"/>
        </w:rPr>
        <w:t xml:space="preserve"> </w:t>
      </w:r>
      <w:r w:rsidRPr="00687604">
        <w:rPr>
          <w:rFonts w:ascii="Arial" w:hAnsi="Arial" w:cs="Arial"/>
          <w:sz w:val="24"/>
          <w:szCs w:val="24"/>
        </w:rPr>
        <w:t>de</w:t>
      </w:r>
      <w:r w:rsidRPr="00687604">
        <w:rPr>
          <w:rFonts w:ascii="Arial" w:hAnsi="Arial" w:cs="Arial"/>
          <w:spacing w:val="3"/>
          <w:sz w:val="24"/>
          <w:szCs w:val="24"/>
        </w:rPr>
        <w:t xml:space="preserve"> </w:t>
      </w:r>
      <w:r w:rsidRPr="00687604">
        <w:rPr>
          <w:rFonts w:ascii="Arial" w:hAnsi="Arial" w:cs="Arial"/>
          <w:sz w:val="24"/>
          <w:szCs w:val="24"/>
        </w:rPr>
        <w:t>las</w:t>
      </w:r>
      <w:r w:rsidRPr="00687604">
        <w:rPr>
          <w:rFonts w:ascii="Arial" w:hAnsi="Arial" w:cs="Arial"/>
          <w:spacing w:val="4"/>
          <w:sz w:val="24"/>
          <w:szCs w:val="24"/>
        </w:rPr>
        <w:t xml:space="preserve"> </w:t>
      </w:r>
      <w:r w:rsidRPr="00687604">
        <w:rPr>
          <w:rFonts w:ascii="Arial" w:hAnsi="Arial" w:cs="Arial"/>
          <w:sz w:val="24"/>
          <w:szCs w:val="24"/>
        </w:rPr>
        <w:t>desincorporaciones,</w:t>
      </w:r>
      <w:r w:rsidRPr="00687604">
        <w:rPr>
          <w:rFonts w:ascii="Arial" w:hAnsi="Arial" w:cs="Arial"/>
          <w:spacing w:val="1"/>
          <w:sz w:val="24"/>
          <w:szCs w:val="24"/>
        </w:rPr>
        <w:t xml:space="preserve"> </w:t>
      </w:r>
      <w:r w:rsidRPr="00687604">
        <w:rPr>
          <w:rFonts w:ascii="Arial" w:hAnsi="Arial" w:cs="Arial"/>
          <w:sz w:val="24"/>
          <w:szCs w:val="24"/>
        </w:rPr>
        <w:t>con</w:t>
      </w:r>
      <w:r w:rsidRPr="00687604">
        <w:rPr>
          <w:rFonts w:ascii="Arial" w:hAnsi="Arial" w:cs="Arial"/>
          <w:spacing w:val="3"/>
          <w:sz w:val="24"/>
          <w:szCs w:val="24"/>
        </w:rPr>
        <w:t xml:space="preserve"> </w:t>
      </w:r>
      <w:r w:rsidRPr="00687604">
        <w:rPr>
          <w:rFonts w:ascii="Arial" w:hAnsi="Arial" w:cs="Arial"/>
          <w:sz w:val="24"/>
          <w:szCs w:val="24"/>
        </w:rPr>
        <w:t>atribuciones</w:t>
      </w:r>
      <w:r w:rsidRPr="00687604">
        <w:rPr>
          <w:rFonts w:ascii="Arial" w:hAnsi="Arial" w:cs="Arial"/>
          <w:spacing w:val="2"/>
          <w:sz w:val="24"/>
          <w:szCs w:val="24"/>
        </w:rPr>
        <w:t xml:space="preserve"> </w:t>
      </w:r>
      <w:r w:rsidRPr="00687604">
        <w:rPr>
          <w:rFonts w:ascii="Arial" w:hAnsi="Arial" w:cs="Arial"/>
          <w:sz w:val="24"/>
          <w:szCs w:val="24"/>
        </w:rPr>
        <w:t>suficientes</w:t>
      </w:r>
      <w:r w:rsidRPr="00687604">
        <w:rPr>
          <w:rFonts w:ascii="Arial" w:hAnsi="Arial" w:cs="Arial"/>
          <w:spacing w:val="-52"/>
          <w:sz w:val="24"/>
          <w:szCs w:val="24"/>
        </w:rPr>
        <w:t xml:space="preserve"> </w:t>
      </w:r>
      <w:r w:rsidRPr="00687604">
        <w:rPr>
          <w:rFonts w:ascii="Arial" w:hAnsi="Arial" w:cs="Arial"/>
          <w:sz w:val="24"/>
          <w:szCs w:val="24"/>
        </w:rPr>
        <w:t>para</w:t>
      </w:r>
      <w:r w:rsidRPr="00687604">
        <w:rPr>
          <w:rFonts w:ascii="Arial" w:hAnsi="Arial" w:cs="Arial"/>
          <w:spacing w:val="-2"/>
          <w:sz w:val="24"/>
          <w:szCs w:val="24"/>
        </w:rPr>
        <w:t xml:space="preserve"> </w:t>
      </w:r>
      <w:r w:rsidRPr="00687604">
        <w:rPr>
          <w:rFonts w:ascii="Arial" w:hAnsi="Arial" w:cs="Arial"/>
          <w:sz w:val="24"/>
          <w:szCs w:val="24"/>
        </w:rPr>
        <w:t>atender situaciones supervenientes;</w:t>
      </w:r>
    </w:p>
    <w:p w14:paraId="7610E7D3"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Informar</w:t>
      </w:r>
      <w:r w:rsidRPr="00687604">
        <w:rPr>
          <w:rFonts w:ascii="Arial" w:hAnsi="Arial" w:cs="Arial"/>
          <w:spacing w:val="-6"/>
          <w:sz w:val="24"/>
          <w:szCs w:val="24"/>
        </w:rPr>
        <w:t xml:space="preserve"> </w:t>
      </w:r>
      <w:r w:rsidRPr="00687604">
        <w:rPr>
          <w:rFonts w:ascii="Arial" w:hAnsi="Arial" w:cs="Arial"/>
          <w:sz w:val="24"/>
          <w:szCs w:val="24"/>
        </w:rPr>
        <w:t>semestralmente</w:t>
      </w:r>
      <w:r w:rsidRPr="00687604">
        <w:rPr>
          <w:rFonts w:ascii="Arial" w:hAnsi="Arial" w:cs="Arial"/>
          <w:spacing w:val="-5"/>
          <w:sz w:val="24"/>
          <w:szCs w:val="24"/>
        </w:rPr>
        <w:t xml:space="preserve"> </w:t>
      </w:r>
      <w:r w:rsidRPr="00687604">
        <w:rPr>
          <w:rFonts w:ascii="Arial" w:hAnsi="Arial" w:cs="Arial"/>
          <w:sz w:val="24"/>
          <w:szCs w:val="24"/>
        </w:rPr>
        <w:t>al</w:t>
      </w:r>
      <w:r w:rsidRPr="00687604">
        <w:rPr>
          <w:rFonts w:ascii="Arial" w:hAnsi="Arial" w:cs="Arial"/>
          <w:spacing w:val="-5"/>
          <w:sz w:val="24"/>
          <w:szCs w:val="24"/>
        </w:rPr>
        <w:t xml:space="preserve"> </w:t>
      </w:r>
      <w:r w:rsidRPr="00687604">
        <w:rPr>
          <w:rFonts w:ascii="Arial" w:hAnsi="Arial" w:cs="Arial"/>
          <w:sz w:val="24"/>
          <w:szCs w:val="24"/>
        </w:rPr>
        <w:t>Consejo</w:t>
      </w:r>
      <w:r w:rsidRPr="00687604">
        <w:rPr>
          <w:rFonts w:ascii="Arial" w:hAnsi="Arial" w:cs="Arial"/>
          <w:spacing w:val="-5"/>
          <w:sz w:val="24"/>
          <w:szCs w:val="24"/>
        </w:rPr>
        <w:t xml:space="preserve"> </w:t>
      </w:r>
      <w:r w:rsidRPr="00687604">
        <w:rPr>
          <w:rFonts w:ascii="Arial" w:hAnsi="Arial" w:cs="Arial"/>
          <w:sz w:val="24"/>
          <w:szCs w:val="24"/>
        </w:rPr>
        <w:t>Directivo,</w:t>
      </w:r>
      <w:r w:rsidRPr="00687604">
        <w:rPr>
          <w:rFonts w:ascii="Arial" w:hAnsi="Arial" w:cs="Arial"/>
          <w:spacing w:val="-4"/>
          <w:sz w:val="24"/>
          <w:szCs w:val="24"/>
        </w:rPr>
        <w:t xml:space="preserve"> </w:t>
      </w:r>
      <w:r w:rsidRPr="00687604">
        <w:rPr>
          <w:rFonts w:ascii="Arial" w:hAnsi="Arial" w:cs="Arial"/>
          <w:sz w:val="24"/>
          <w:szCs w:val="24"/>
        </w:rPr>
        <w:t>sobre</w:t>
      </w:r>
      <w:r w:rsidRPr="00687604">
        <w:rPr>
          <w:rFonts w:ascii="Arial" w:hAnsi="Arial" w:cs="Arial"/>
          <w:spacing w:val="-3"/>
          <w:sz w:val="24"/>
          <w:szCs w:val="24"/>
        </w:rPr>
        <w:t xml:space="preserve"> </w:t>
      </w:r>
      <w:r w:rsidRPr="00687604">
        <w:rPr>
          <w:rFonts w:ascii="Arial" w:hAnsi="Arial" w:cs="Arial"/>
          <w:sz w:val="24"/>
          <w:szCs w:val="24"/>
        </w:rPr>
        <w:t>los</w:t>
      </w:r>
      <w:r w:rsidRPr="00687604">
        <w:rPr>
          <w:rFonts w:ascii="Arial" w:hAnsi="Arial" w:cs="Arial"/>
          <w:spacing w:val="-5"/>
          <w:sz w:val="24"/>
          <w:szCs w:val="24"/>
        </w:rPr>
        <w:t xml:space="preserve"> </w:t>
      </w:r>
      <w:r w:rsidRPr="00687604">
        <w:rPr>
          <w:rFonts w:ascii="Arial" w:hAnsi="Arial" w:cs="Arial"/>
          <w:sz w:val="24"/>
          <w:szCs w:val="24"/>
        </w:rPr>
        <w:t>avances</w:t>
      </w:r>
      <w:r w:rsidRPr="00687604">
        <w:rPr>
          <w:rFonts w:ascii="Arial" w:hAnsi="Arial" w:cs="Arial"/>
          <w:spacing w:val="-4"/>
          <w:sz w:val="24"/>
          <w:szCs w:val="24"/>
        </w:rPr>
        <w:t xml:space="preserve"> </w:t>
      </w:r>
      <w:r w:rsidRPr="00687604">
        <w:rPr>
          <w:rFonts w:ascii="Arial" w:hAnsi="Arial" w:cs="Arial"/>
          <w:sz w:val="24"/>
          <w:szCs w:val="24"/>
        </w:rPr>
        <w:t>de</w:t>
      </w:r>
      <w:r w:rsidRPr="00687604">
        <w:rPr>
          <w:rFonts w:ascii="Arial" w:hAnsi="Arial" w:cs="Arial"/>
          <w:spacing w:val="-5"/>
          <w:sz w:val="24"/>
          <w:szCs w:val="24"/>
        </w:rPr>
        <w:t xml:space="preserve"> </w:t>
      </w:r>
      <w:r w:rsidRPr="00687604">
        <w:rPr>
          <w:rFonts w:ascii="Arial" w:hAnsi="Arial" w:cs="Arial"/>
          <w:sz w:val="24"/>
          <w:szCs w:val="24"/>
        </w:rPr>
        <w:t>las</w:t>
      </w:r>
      <w:r w:rsidRPr="00687604">
        <w:rPr>
          <w:rFonts w:ascii="Arial" w:hAnsi="Arial" w:cs="Arial"/>
          <w:spacing w:val="-4"/>
          <w:sz w:val="24"/>
          <w:szCs w:val="24"/>
        </w:rPr>
        <w:t xml:space="preserve"> </w:t>
      </w:r>
      <w:r w:rsidRPr="00687604">
        <w:rPr>
          <w:rFonts w:ascii="Arial" w:hAnsi="Arial" w:cs="Arial"/>
          <w:sz w:val="24"/>
          <w:szCs w:val="24"/>
        </w:rPr>
        <w:t>tareas</w:t>
      </w:r>
      <w:r w:rsidRPr="00687604">
        <w:rPr>
          <w:rFonts w:ascii="Arial" w:hAnsi="Arial" w:cs="Arial"/>
          <w:spacing w:val="-5"/>
          <w:sz w:val="24"/>
          <w:szCs w:val="24"/>
        </w:rPr>
        <w:t xml:space="preserve"> </w:t>
      </w:r>
      <w:r w:rsidRPr="00687604">
        <w:rPr>
          <w:rFonts w:ascii="Arial" w:hAnsi="Arial" w:cs="Arial"/>
          <w:sz w:val="24"/>
          <w:szCs w:val="24"/>
        </w:rPr>
        <w:t>emprendidas;</w:t>
      </w:r>
    </w:p>
    <w:p w14:paraId="019A8FC7"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Establecer las normas en materia de desincorporación requeridos por la Universidad;</w:t>
      </w:r>
    </w:p>
    <w:p w14:paraId="218A7E2A" w14:textId="77777777"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z w:val="24"/>
          <w:szCs w:val="24"/>
        </w:rPr>
        <w:t>Dictaminar,</w:t>
      </w:r>
      <w:r w:rsidRPr="00687604">
        <w:rPr>
          <w:rFonts w:ascii="Arial" w:hAnsi="Arial" w:cs="Arial"/>
          <w:spacing w:val="14"/>
          <w:sz w:val="24"/>
          <w:szCs w:val="24"/>
        </w:rPr>
        <w:t xml:space="preserve"> </w:t>
      </w:r>
      <w:r w:rsidRPr="00687604">
        <w:rPr>
          <w:rFonts w:ascii="Arial" w:hAnsi="Arial" w:cs="Arial"/>
          <w:sz w:val="24"/>
          <w:szCs w:val="24"/>
        </w:rPr>
        <w:t>conforme</w:t>
      </w:r>
      <w:r w:rsidRPr="00687604">
        <w:rPr>
          <w:rFonts w:ascii="Arial" w:hAnsi="Arial" w:cs="Arial"/>
          <w:spacing w:val="15"/>
          <w:sz w:val="24"/>
          <w:szCs w:val="24"/>
        </w:rPr>
        <w:t xml:space="preserve"> </w:t>
      </w:r>
      <w:r w:rsidRPr="00687604">
        <w:rPr>
          <w:rFonts w:ascii="Arial" w:hAnsi="Arial" w:cs="Arial"/>
          <w:sz w:val="24"/>
          <w:szCs w:val="24"/>
        </w:rPr>
        <w:t>a</w:t>
      </w:r>
      <w:r w:rsidRPr="00687604">
        <w:rPr>
          <w:rFonts w:ascii="Arial" w:hAnsi="Arial" w:cs="Arial"/>
          <w:spacing w:val="15"/>
          <w:sz w:val="24"/>
          <w:szCs w:val="24"/>
        </w:rPr>
        <w:t xml:space="preserve"> </w:t>
      </w:r>
      <w:r w:rsidRPr="00687604">
        <w:rPr>
          <w:rFonts w:ascii="Arial" w:hAnsi="Arial" w:cs="Arial"/>
          <w:sz w:val="24"/>
          <w:szCs w:val="24"/>
        </w:rPr>
        <w:t>las</w:t>
      </w:r>
      <w:r w:rsidRPr="00687604">
        <w:rPr>
          <w:rFonts w:ascii="Arial" w:hAnsi="Arial" w:cs="Arial"/>
          <w:spacing w:val="18"/>
          <w:sz w:val="24"/>
          <w:szCs w:val="24"/>
        </w:rPr>
        <w:t xml:space="preserve"> </w:t>
      </w:r>
      <w:r w:rsidRPr="00687604">
        <w:rPr>
          <w:rFonts w:ascii="Arial" w:hAnsi="Arial" w:cs="Arial"/>
          <w:sz w:val="24"/>
          <w:szCs w:val="24"/>
        </w:rPr>
        <w:t>disposiciones</w:t>
      </w:r>
      <w:r w:rsidRPr="00687604">
        <w:rPr>
          <w:rFonts w:ascii="Arial" w:hAnsi="Arial" w:cs="Arial"/>
          <w:spacing w:val="21"/>
          <w:sz w:val="24"/>
          <w:szCs w:val="24"/>
        </w:rPr>
        <w:t xml:space="preserve"> </w:t>
      </w:r>
      <w:r w:rsidRPr="00687604">
        <w:rPr>
          <w:rFonts w:ascii="Arial" w:hAnsi="Arial" w:cs="Arial"/>
          <w:sz w:val="24"/>
          <w:szCs w:val="24"/>
        </w:rPr>
        <w:t>y</w:t>
      </w:r>
      <w:r w:rsidRPr="00687604">
        <w:rPr>
          <w:rFonts w:ascii="Arial" w:hAnsi="Arial" w:cs="Arial"/>
          <w:spacing w:val="11"/>
          <w:sz w:val="24"/>
          <w:szCs w:val="24"/>
        </w:rPr>
        <w:t xml:space="preserve"> </w:t>
      </w:r>
      <w:r w:rsidRPr="00687604">
        <w:rPr>
          <w:rFonts w:ascii="Arial" w:hAnsi="Arial" w:cs="Arial"/>
          <w:sz w:val="24"/>
          <w:szCs w:val="24"/>
        </w:rPr>
        <w:t>criterios</w:t>
      </w:r>
      <w:r w:rsidRPr="00687604">
        <w:rPr>
          <w:rFonts w:ascii="Arial" w:hAnsi="Arial" w:cs="Arial"/>
          <w:spacing w:val="16"/>
          <w:sz w:val="24"/>
          <w:szCs w:val="24"/>
        </w:rPr>
        <w:t xml:space="preserve"> </w:t>
      </w:r>
      <w:r w:rsidRPr="00687604">
        <w:rPr>
          <w:rFonts w:ascii="Arial" w:hAnsi="Arial" w:cs="Arial"/>
          <w:sz w:val="24"/>
          <w:szCs w:val="24"/>
        </w:rPr>
        <w:t>establecidos</w:t>
      </w:r>
      <w:r w:rsidRPr="00687604">
        <w:rPr>
          <w:rFonts w:ascii="Arial" w:hAnsi="Arial" w:cs="Arial"/>
          <w:spacing w:val="18"/>
          <w:sz w:val="24"/>
          <w:szCs w:val="24"/>
        </w:rPr>
        <w:t xml:space="preserve"> </w:t>
      </w:r>
      <w:r w:rsidRPr="00687604">
        <w:rPr>
          <w:rFonts w:ascii="Arial" w:hAnsi="Arial" w:cs="Arial"/>
          <w:sz w:val="24"/>
          <w:szCs w:val="24"/>
        </w:rPr>
        <w:t>en</w:t>
      </w:r>
      <w:r w:rsidRPr="00687604">
        <w:rPr>
          <w:rFonts w:ascii="Arial" w:hAnsi="Arial" w:cs="Arial"/>
          <w:spacing w:val="17"/>
          <w:sz w:val="24"/>
          <w:szCs w:val="24"/>
        </w:rPr>
        <w:t xml:space="preserve"> </w:t>
      </w:r>
      <w:r w:rsidRPr="00687604">
        <w:rPr>
          <w:rFonts w:ascii="Arial" w:hAnsi="Arial" w:cs="Arial"/>
          <w:sz w:val="24"/>
          <w:szCs w:val="24"/>
        </w:rPr>
        <w:t>las</w:t>
      </w:r>
      <w:r w:rsidRPr="00687604">
        <w:rPr>
          <w:rFonts w:ascii="Arial" w:hAnsi="Arial" w:cs="Arial"/>
          <w:spacing w:val="18"/>
          <w:sz w:val="24"/>
          <w:szCs w:val="24"/>
        </w:rPr>
        <w:t xml:space="preserve"> </w:t>
      </w:r>
      <w:r w:rsidRPr="00687604">
        <w:rPr>
          <w:rFonts w:ascii="Arial" w:hAnsi="Arial" w:cs="Arial"/>
          <w:sz w:val="24"/>
          <w:szCs w:val="24"/>
        </w:rPr>
        <w:lastRenderedPageBreak/>
        <w:t>leyes</w:t>
      </w:r>
      <w:r w:rsidRPr="00687604">
        <w:rPr>
          <w:rFonts w:ascii="Arial" w:hAnsi="Arial" w:cs="Arial"/>
          <w:spacing w:val="16"/>
          <w:sz w:val="24"/>
          <w:szCs w:val="24"/>
        </w:rPr>
        <w:t xml:space="preserve"> y normatividad aplicable a </w:t>
      </w:r>
      <w:r w:rsidRPr="00687604">
        <w:rPr>
          <w:rFonts w:ascii="Arial" w:hAnsi="Arial" w:cs="Arial"/>
          <w:sz w:val="24"/>
          <w:szCs w:val="24"/>
        </w:rPr>
        <w:t>la</w:t>
      </w:r>
      <w:r w:rsidRPr="00687604">
        <w:rPr>
          <w:rFonts w:ascii="Arial" w:hAnsi="Arial" w:cs="Arial"/>
          <w:spacing w:val="16"/>
          <w:sz w:val="24"/>
          <w:szCs w:val="24"/>
        </w:rPr>
        <w:t xml:space="preserve"> </w:t>
      </w:r>
      <w:r w:rsidRPr="00687604">
        <w:rPr>
          <w:rFonts w:ascii="Arial" w:hAnsi="Arial" w:cs="Arial"/>
          <w:sz w:val="24"/>
          <w:szCs w:val="24"/>
        </w:rPr>
        <w:t>materia, así como a las Normas y procedimientos de</w:t>
      </w:r>
      <w:r w:rsidRPr="00687604">
        <w:rPr>
          <w:rFonts w:ascii="Arial" w:hAnsi="Arial" w:cs="Arial"/>
          <w:spacing w:val="-2"/>
          <w:sz w:val="24"/>
          <w:szCs w:val="24"/>
        </w:rPr>
        <w:t xml:space="preserve"> </w:t>
      </w:r>
      <w:r w:rsidRPr="00687604">
        <w:rPr>
          <w:rFonts w:ascii="Arial" w:hAnsi="Arial" w:cs="Arial"/>
          <w:sz w:val="24"/>
          <w:szCs w:val="24"/>
        </w:rPr>
        <w:t>la</w:t>
      </w:r>
      <w:r w:rsidRPr="00687604">
        <w:rPr>
          <w:rFonts w:ascii="Arial" w:hAnsi="Arial" w:cs="Arial"/>
          <w:spacing w:val="-3"/>
          <w:sz w:val="24"/>
          <w:szCs w:val="24"/>
        </w:rPr>
        <w:t xml:space="preserve"> </w:t>
      </w:r>
      <w:r w:rsidRPr="00687604">
        <w:rPr>
          <w:rFonts w:ascii="Arial" w:hAnsi="Arial" w:cs="Arial"/>
          <w:sz w:val="24"/>
          <w:szCs w:val="24"/>
        </w:rPr>
        <w:t>Universidad;</w:t>
      </w:r>
    </w:p>
    <w:p w14:paraId="5E7FA42D" w14:textId="471488F2" w:rsidR="000C6C95" w:rsidRPr="00687604" w:rsidRDefault="000C6C95" w:rsidP="000C6C95">
      <w:pPr>
        <w:pStyle w:val="Prrafodelista"/>
        <w:numPr>
          <w:ilvl w:val="0"/>
          <w:numId w:val="34"/>
        </w:numPr>
        <w:tabs>
          <w:tab w:val="left" w:pos="0"/>
          <w:tab w:val="left" w:pos="893"/>
          <w:tab w:val="left" w:pos="894"/>
        </w:tabs>
        <w:ind w:left="709" w:right="49" w:hanging="709"/>
        <w:jc w:val="both"/>
        <w:rPr>
          <w:rFonts w:ascii="Arial" w:hAnsi="Arial" w:cs="Arial"/>
          <w:sz w:val="24"/>
          <w:szCs w:val="24"/>
        </w:rPr>
      </w:pPr>
      <w:r w:rsidRPr="00687604">
        <w:rPr>
          <w:rFonts w:ascii="Arial" w:hAnsi="Arial" w:cs="Arial"/>
          <w:spacing w:val="-1"/>
          <w:sz w:val="24"/>
          <w:szCs w:val="24"/>
        </w:rPr>
        <w:t>Verificar</w:t>
      </w:r>
      <w:r w:rsidRPr="00687604">
        <w:rPr>
          <w:rFonts w:ascii="Arial" w:hAnsi="Arial" w:cs="Arial"/>
          <w:spacing w:val="-7"/>
          <w:sz w:val="24"/>
          <w:szCs w:val="24"/>
        </w:rPr>
        <w:t xml:space="preserve"> </w:t>
      </w:r>
      <w:r w:rsidRPr="00687604">
        <w:rPr>
          <w:rFonts w:ascii="Arial" w:hAnsi="Arial" w:cs="Arial"/>
          <w:spacing w:val="-1"/>
          <w:sz w:val="24"/>
          <w:szCs w:val="24"/>
        </w:rPr>
        <w:t>la</w:t>
      </w:r>
      <w:r w:rsidRPr="00687604">
        <w:rPr>
          <w:rFonts w:ascii="Arial" w:hAnsi="Arial" w:cs="Arial"/>
          <w:spacing w:val="-5"/>
          <w:sz w:val="24"/>
          <w:szCs w:val="24"/>
        </w:rPr>
        <w:t xml:space="preserve"> </w:t>
      </w:r>
      <w:r w:rsidRPr="00687604">
        <w:rPr>
          <w:rFonts w:ascii="Arial" w:hAnsi="Arial" w:cs="Arial"/>
          <w:spacing w:val="-1"/>
          <w:sz w:val="24"/>
          <w:szCs w:val="24"/>
        </w:rPr>
        <w:t>legalidad,</w:t>
      </w:r>
      <w:r w:rsidRPr="00687604">
        <w:rPr>
          <w:rFonts w:ascii="Arial" w:hAnsi="Arial" w:cs="Arial"/>
          <w:spacing w:val="-8"/>
          <w:sz w:val="24"/>
          <w:szCs w:val="24"/>
        </w:rPr>
        <w:t xml:space="preserve"> </w:t>
      </w:r>
      <w:r w:rsidRPr="00687604">
        <w:rPr>
          <w:rFonts w:ascii="Arial" w:hAnsi="Arial" w:cs="Arial"/>
          <w:spacing w:val="-1"/>
          <w:sz w:val="24"/>
          <w:szCs w:val="24"/>
        </w:rPr>
        <w:t>honestidad</w:t>
      </w:r>
      <w:r w:rsidRPr="00687604">
        <w:rPr>
          <w:rFonts w:ascii="Arial" w:hAnsi="Arial" w:cs="Arial"/>
          <w:spacing w:val="-5"/>
          <w:sz w:val="24"/>
          <w:szCs w:val="24"/>
        </w:rPr>
        <w:t xml:space="preserve"> </w:t>
      </w:r>
      <w:r w:rsidRPr="00687604">
        <w:rPr>
          <w:rFonts w:ascii="Arial" w:hAnsi="Arial" w:cs="Arial"/>
          <w:spacing w:val="-1"/>
          <w:sz w:val="24"/>
          <w:szCs w:val="24"/>
        </w:rPr>
        <w:t>y</w:t>
      </w:r>
      <w:r w:rsidRPr="00687604">
        <w:rPr>
          <w:rFonts w:ascii="Arial" w:hAnsi="Arial" w:cs="Arial"/>
          <w:spacing w:val="-11"/>
          <w:sz w:val="24"/>
          <w:szCs w:val="24"/>
        </w:rPr>
        <w:t xml:space="preserve"> </w:t>
      </w:r>
      <w:r w:rsidRPr="00687604">
        <w:rPr>
          <w:rFonts w:ascii="Arial" w:hAnsi="Arial" w:cs="Arial"/>
          <w:spacing w:val="-1"/>
          <w:sz w:val="24"/>
          <w:szCs w:val="24"/>
        </w:rPr>
        <w:t>transparencia</w:t>
      </w:r>
      <w:r w:rsidRPr="00687604">
        <w:rPr>
          <w:rFonts w:ascii="Arial" w:hAnsi="Arial" w:cs="Arial"/>
          <w:spacing w:val="-7"/>
          <w:sz w:val="24"/>
          <w:szCs w:val="24"/>
        </w:rPr>
        <w:t xml:space="preserve"> </w:t>
      </w:r>
      <w:r w:rsidRPr="00687604">
        <w:rPr>
          <w:rFonts w:ascii="Arial" w:hAnsi="Arial" w:cs="Arial"/>
          <w:sz w:val="24"/>
          <w:szCs w:val="24"/>
        </w:rPr>
        <w:t>en</w:t>
      </w:r>
      <w:r w:rsidRPr="00687604">
        <w:rPr>
          <w:rFonts w:ascii="Arial" w:hAnsi="Arial" w:cs="Arial"/>
          <w:spacing w:val="-7"/>
          <w:sz w:val="24"/>
          <w:szCs w:val="24"/>
        </w:rPr>
        <w:t xml:space="preserve"> </w:t>
      </w:r>
      <w:r w:rsidRPr="00687604">
        <w:rPr>
          <w:rFonts w:ascii="Arial" w:hAnsi="Arial" w:cs="Arial"/>
          <w:sz w:val="24"/>
          <w:szCs w:val="24"/>
        </w:rPr>
        <w:t>los</w:t>
      </w:r>
      <w:r w:rsidRPr="00687604">
        <w:rPr>
          <w:rFonts w:ascii="Arial" w:hAnsi="Arial" w:cs="Arial"/>
          <w:spacing w:val="-7"/>
          <w:sz w:val="24"/>
          <w:szCs w:val="24"/>
        </w:rPr>
        <w:t xml:space="preserve"> </w:t>
      </w:r>
      <w:r w:rsidRPr="00687604">
        <w:rPr>
          <w:rFonts w:ascii="Arial" w:hAnsi="Arial" w:cs="Arial"/>
          <w:sz w:val="24"/>
          <w:szCs w:val="24"/>
        </w:rPr>
        <w:t>procedimientos,</w:t>
      </w:r>
      <w:r w:rsidRPr="00687604">
        <w:rPr>
          <w:rFonts w:ascii="Arial" w:hAnsi="Arial" w:cs="Arial"/>
          <w:spacing w:val="-7"/>
          <w:sz w:val="24"/>
          <w:szCs w:val="24"/>
        </w:rPr>
        <w:t xml:space="preserve"> </w:t>
      </w:r>
      <w:r w:rsidRPr="00687604">
        <w:rPr>
          <w:rFonts w:ascii="Arial" w:hAnsi="Arial" w:cs="Arial"/>
          <w:sz w:val="24"/>
          <w:szCs w:val="24"/>
        </w:rPr>
        <w:t>dictámenes</w:t>
      </w:r>
      <w:r w:rsidRPr="00687604">
        <w:rPr>
          <w:rFonts w:ascii="Arial" w:hAnsi="Arial" w:cs="Arial"/>
          <w:spacing w:val="-4"/>
          <w:sz w:val="24"/>
          <w:szCs w:val="24"/>
        </w:rPr>
        <w:t xml:space="preserve"> </w:t>
      </w:r>
      <w:r w:rsidRPr="00687604">
        <w:rPr>
          <w:rFonts w:ascii="Arial" w:hAnsi="Arial" w:cs="Arial"/>
          <w:sz w:val="24"/>
          <w:szCs w:val="24"/>
        </w:rPr>
        <w:t>y</w:t>
      </w:r>
      <w:r w:rsidRPr="00687604">
        <w:rPr>
          <w:rFonts w:ascii="Arial" w:hAnsi="Arial" w:cs="Arial"/>
          <w:spacing w:val="-13"/>
          <w:sz w:val="24"/>
          <w:szCs w:val="24"/>
        </w:rPr>
        <w:t xml:space="preserve"> </w:t>
      </w:r>
      <w:r w:rsidRPr="00687604">
        <w:rPr>
          <w:rFonts w:ascii="Arial" w:hAnsi="Arial" w:cs="Arial"/>
          <w:sz w:val="24"/>
          <w:szCs w:val="24"/>
        </w:rPr>
        <w:t>fallos</w:t>
      </w:r>
      <w:r w:rsidRPr="00687604">
        <w:rPr>
          <w:rFonts w:ascii="Arial" w:hAnsi="Arial" w:cs="Arial"/>
          <w:spacing w:val="-6"/>
          <w:sz w:val="24"/>
          <w:szCs w:val="24"/>
        </w:rPr>
        <w:t xml:space="preserve"> </w:t>
      </w:r>
      <w:r w:rsidRPr="00687604">
        <w:rPr>
          <w:rFonts w:ascii="Arial" w:hAnsi="Arial" w:cs="Arial"/>
          <w:sz w:val="24"/>
          <w:szCs w:val="24"/>
        </w:rPr>
        <w:t>relacionados</w:t>
      </w:r>
      <w:r w:rsidRPr="00687604">
        <w:rPr>
          <w:rFonts w:ascii="Arial" w:hAnsi="Arial" w:cs="Arial"/>
          <w:spacing w:val="1"/>
          <w:sz w:val="24"/>
          <w:szCs w:val="24"/>
        </w:rPr>
        <w:t xml:space="preserve"> </w:t>
      </w:r>
      <w:r w:rsidRPr="00687604">
        <w:rPr>
          <w:rFonts w:ascii="Arial" w:hAnsi="Arial" w:cs="Arial"/>
          <w:sz w:val="24"/>
          <w:szCs w:val="24"/>
        </w:rPr>
        <w:t>con</w:t>
      </w:r>
      <w:r w:rsidRPr="00687604">
        <w:rPr>
          <w:rFonts w:ascii="Arial" w:hAnsi="Arial" w:cs="Arial"/>
          <w:spacing w:val="-3"/>
          <w:sz w:val="24"/>
          <w:szCs w:val="24"/>
        </w:rPr>
        <w:t xml:space="preserve"> </w:t>
      </w:r>
      <w:r w:rsidRPr="00687604">
        <w:rPr>
          <w:rFonts w:ascii="Arial" w:hAnsi="Arial" w:cs="Arial"/>
          <w:sz w:val="24"/>
          <w:szCs w:val="24"/>
        </w:rPr>
        <w:t>la</w:t>
      </w:r>
      <w:r w:rsidRPr="00687604">
        <w:rPr>
          <w:rFonts w:ascii="Arial" w:hAnsi="Arial" w:cs="Arial"/>
          <w:spacing w:val="1"/>
          <w:sz w:val="24"/>
          <w:szCs w:val="24"/>
        </w:rPr>
        <w:t xml:space="preserve"> </w:t>
      </w:r>
      <w:r w:rsidRPr="00687604">
        <w:rPr>
          <w:rFonts w:ascii="Arial" w:hAnsi="Arial" w:cs="Arial"/>
          <w:sz w:val="24"/>
          <w:szCs w:val="24"/>
        </w:rPr>
        <w:t>desincorporación</w:t>
      </w:r>
      <w:r w:rsidRPr="00687604">
        <w:rPr>
          <w:rFonts w:ascii="Arial" w:hAnsi="Arial" w:cs="Arial"/>
          <w:spacing w:val="-1"/>
          <w:sz w:val="24"/>
          <w:szCs w:val="24"/>
        </w:rPr>
        <w:t xml:space="preserve"> </w:t>
      </w:r>
      <w:r w:rsidRPr="00687604">
        <w:rPr>
          <w:rFonts w:ascii="Arial" w:hAnsi="Arial" w:cs="Arial"/>
          <w:sz w:val="24"/>
          <w:szCs w:val="24"/>
        </w:rPr>
        <w:t>de los</w:t>
      </w:r>
      <w:r w:rsidRPr="00687604">
        <w:rPr>
          <w:rFonts w:ascii="Arial" w:hAnsi="Arial" w:cs="Arial"/>
          <w:spacing w:val="-1"/>
          <w:sz w:val="24"/>
          <w:szCs w:val="24"/>
        </w:rPr>
        <w:t xml:space="preserve"> </w:t>
      </w:r>
      <w:r w:rsidRPr="00687604">
        <w:rPr>
          <w:rFonts w:ascii="Arial" w:hAnsi="Arial" w:cs="Arial"/>
          <w:sz w:val="24"/>
          <w:szCs w:val="24"/>
        </w:rPr>
        <w:t>bienes de</w:t>
      </w:r>
      <w:r w:rsidRPr="00687604">
        <w:rPr>
          <w:rFonts w:ascii="Arial" w:hAnsi="Arial" w:cs="Arial"/>
          <w:spacing w:val="-1"/>
          <w:sz w:val="24"/>
          <w:szCs w:val="24"/>
        </w:rPr>
        <w:t xml:space="preserve"> </w:t>
      </w:r>
      <w:r w:rsidRPr="00687604">
        <w:rPr>
          <w:rFonts w:ascii="Arial" w:hAnsi="Arial" w:cs="Arial"/>
          <w:sz w:val="24"/>
          <w:szCs w:val="24"/>
        </w:rPr>
        <w:t>la</w:t>
      </w:r>
      <w:r w:rsidRPr="00687604">
        <w:rPr>
          <w:rFonts w:ascii="Arial" w:hAnsi="Arial" w:cs="Arial"/>
          <w:spacing w:val="-1"/>
          <w:sz w:val="24"/>
          <w:szCs w:val="24"/>
        </w:rPr>
        <w:t xml:space="preserve"> </w:t>
      </w:r>
      <w:r w:rsidRPr="00687604">
        <w:rPr>
          <w:rFonts w:ascii="Arial" w:hAnsi="Arial" w:cs="Arial"/>
          <w:sz w:val="24"/>
          <w:szCs w:val="24"/>
        </w:rPr>
        <w:t>Universidad;</w:t>
      </w:r>
      <w:r w:rsidRPr="00687604">
        <w:rPr>
          <w:rFonts w:ascii="Arial" w:hAnsi="Arial" w:cs="Arial"/>
          <w:spacing w:val="1"/>
          <w:sz w:val="24"/>
          <w:szCs w:val="24"/>
        </w:rPr>
        <w:t xml:space="preserve"> </w:t>
      </w:r>
      <w:r w:rsidRPr="00687604">
        <w:rPr>
          <w:rFonts w:ascii="Arial" w:hAnsi="Arial" w:cs="Arial"/>
          <w:sz w:val="24"/>
          <w:szCs w:val="24"/>
        </w:rPr>
        <w:t>y</w:t>
      </w:r>
    </w:p>
    <w:p w14:paraId="61CA4A3B" w14:textId="77777777" w:rsidR="000C6C95" w:rsidRPr="00687604" w:rsidRDefault="000C6C95" w:rsidP="000C6C95">
      <w:pPr>
        <w:pStyle w:val="Prrafodelista"/>
        <w:numPr>
          <w:ilvl w:val="0"/>
          <w:numId w:val="22"/>
        </w:numPr>
        <w:tabs>
          <w:tab w:val="left" w:pos="0"/>
          <w:tab w:val="left" w:pos="1614"/>
        </w:tabs>
        <w:ind w:left="993" w:right="49" w:hanging="284"/>
        <w:jc w:val="both"/>
        <w:rPr>
          <w:rFonts w:ascii="Arial" w:hAnsi="Arial" w:cs="Arial"/>
          <w:sz w:val="24"/>
          <w:szCs w:val="24"/>
        </w:rPr>
      </w:pPr>
      <w:r w:rsidRPr="00687604">
        <w:rPr>
          <w:rFonts w:ascii="Arial" w:hAnsi="Arial" w:cs="Arial"/>
          <w:sz w:val="24"/>
          <w:szCs w:val="24"/>
        </w:rPr>
        <w:t>Por su estado físico o cualidades técnicas no resulten útiles funcionales, o ya no se requieran</w:t>
      </w:r>
      <w:r w:rsidRPr="00687604">
        <w:rPr>
          <w:rFonts w:ascii="Arial" w:hAnsi="Arial" w:cs="Arial"/>
          <w:spacing w:val="1"/>
          <w:sz w:val="24"/>
          <w:szCs w:val="24"/>
        </w:rPr>
        <w:t xml:space="preserve"> </w:t>
      </w:r>
      <w:r w:rsidRPr="00687604">
        <w:rPr>
          <w:rFonts w:ascii="Arial" w:hAnsi="Arial" w:cs="Arial"/>
          <w:sz w:val="24"/>
          <w:szCs w:val="24"/>
        </w:rPr>
        <w:t>para el servicio al cual se destinaron, estudiando la posibilidad de otorgarlos en donación, destruirlos o</w:t>
      </w:r>
      <w:r w:rsidRPr="00687604">
        <w:rPr>
          <w:rFonts w:ascii="Arial" w:hAnsi="Arial" w:cs="Arial"/>
          <w:spacing w:val="1"/>
          <w:sz w:val="24"/>
          <w:szCs w:val="24"/>
        </w:rPr>
        <w:t xml:space="preserve"> </w:t>
      </w:r>
      <w:r w:rsidRPr="00687604">
        <w:rPr>
          <w:rFonts w:ascii="Arial" w:hAnsi="Arial" w:cs="Arial"/>
          <w:sz w:val="24"/>
          <w:szCs w:val="24"/>
        </w:rPr>
        <w:t>enajenarlos;</w:t>
      </w:r>
    </w:p>
    <w:p w14:paraId="288EAB40" w14:textId="77777777" w:rsidR="000C6C95" w:rsidRPr="00687604" w:rsidRDefault="000C6C95" w:rsidP="000C6C95">
      <w:pPr>
        <w:pStyle w:val="Prrafodelista"/>
        <w:numPr>
          <w:ilvl w:val="0"/>
          <w:numId w:val="22"/>
        </w:numPr>
        <w:tabs>
          <w:tab w:val="left" w:pos="0"/>
          <w:tab w:val="left" w:pos="1614"/>
        </w:tabs>
        <w:ind w:left="993" w:right="49" w:hanging="284"/>
        <w:jc w:val="both"/>
        <w:rPr>
          <w:rFonts w:ascii="Arial" w:hAnsi="Arial" w:cs="Arial"/>
          <w:sz w:val="24"/>
          <w:szCs w:val="24"/>
        </w:rPr>
      </w:pPr>
      <w:r w:rsidRPr="00687604">
        <w:rPr>
          <w:rFonts w:ascii="Arial" w:hAnsi="Arial" w:cs="Arial"/>
          <w:sz w:val="24"/>
          <w:szCs w:val="24"/>
        </w:rPr>
        <w:t>Resulten extraviados, robados o siniestrados, levantando el acta administrativa correspondiente</w:t>
      </w:r>
      <w:r w:rsidRPr="00687604">
        <w:rPr>
          <w:rFonts w:ascii="Arial" w:hAnsi="Arial" w:cs="Arial"/>
          <w:spacing w:val="-53"/>
          <w:sz w:val="24"/>
          <w:szCs w:val="24"/>
        </w:rPr>
        <w:t xml:space="preserve"> </w:t>
      </w:r>
      <w:r w:rsidRPr="00687604">
        <w:rPr>
          <w:rFonts w:ascii="Arial" w:hAnsi="Arial" w:cs="Arial"/>
          <w:sz w:val="24"/>
          <w:szCs w:val="24"/>
        </w:rPr>
        <w:t>y</w:t>
      </w:r>
      <w:r w:rsidRPr="00687604">
        <w:rPr>
          <w:rFonts w:ascii="Arial" w:hAnsi="Arial" w:cs="Arial"/>
          <w:spacing w:val="-5"/>
          <w:sz w:val="24"/>
          <w:szCs w:val="24"/>
        </w:rPr>
        <w:t xml:space="preserve"> </w:t>
      </w:r>
      <w:r w:rsidRPr="00687604">
        <w:rPr>
          <w:rFonts w:ascii="Arial" w:hAnsi="Arial" w:cs="Arial"/>
          <w:sz w:val="24"/>
          <w:szCs w:val="24"/>
        </w:rPr>
        <w:t>se</w:t>
      </w:r>
      <w:r w:rsidRPr="00687604">
        <w:rPr>
          <w:rFonts w:ascii="Arial" w:hAnsi="Arial" w:cs="Arial"/>
          <w:spacing w:val="-1"/>
          <w:sz w:val="24"/>
          <w:szCs w:val="24"/>
        </w:rPr>
        <w:t xml:space="preserve"> </w:t>
      </w:r>
      <w:r w:rsidRPr="00687604">
        <w:rPr>
          <w:rFonts w:ascii="Arial" w:hAnsi="Arial" w:cs="Arial"/>
          <w:sz w:val="24"/>
          <w:szCs w:val="24"/>
        </w:rPr>
        <w:t>dará</w:t>
      </w:r>
      <w:r w:rsidRPr="00687604">
        <w:rPr>
          <w:rFonts w:ascii="Arial" w:hAnsi="Arial" w:cs="Arial"/>
          <w:spacing w:val="-1"/>
          <w:sz w:val="24"/>
          <w:szCs w:val="24"/>
        </w:rPr>
        <w:t xml:space="preserve"> </w:t>
      </w:r>
      <w:r w:rsidRPr="00687604">
        <w:rPr>
          <w:rFonts w:ascii="Arial" w:hAnsi="Arial" w:cs="Arial"/>
          <w:sz w:val="24"/>
          <w:szCs w:val="24"/>
        </w:rPr>
        <w:t>aviso</w:t>
      </w:r>
      <w:r w:rsidRPr="00687604">
        <w:rPr>
          <w:rFonts w:ascii="Arial" w:hAnsi="Arial" w:cs="Arial"/>
          <w:spacing w:val="-1"/>
          <w:sz w:val="24"/>
          <w:szCs w:val="24"/>
        </w:rPr>
        <w:t xml:space="preserve"> </w:t>
      </w:r>
      <w:r w:rsidRPr="00687604">
        <w:rPr>
          <w:rFonts w:ascii="Arial" w:hAnsi="Arial" w:cs="Arial"/>
          <w:sz w:val="24"/>
          <w:szCs w:val="24"/>
        </w:rPr>
        <w:t>a</w:t>
      </w:r>
      <w:r w:rsidRPr="00687604">
        <w:rPr>
          <w:rFonts w:ascii="Arial" w:hAnsi="Arial" w:cs="Arial"/>
          <w:spacing w:val="-1"/>
          <w:sz w:val="24"/>
          <w:szCs w:val="24"/>
        </w:rPr>
        <w:t xml:space="preserve"> </w:t>
      </w:r>
      <w:r w:rsidRPr="00687604">
        <w:rPr>
          <w:rFonts w:ascii="Arial" w:hAnsi="Arial" w:cs="Arial"/>
          <w:sz w:val="24"/>
          <w:szCs w:val="24"/>
        </w:rPr>
        <w:t>la</w:t>
      </w:r>
      <w:r w:rsidRPr="00687604">
        <w:rPr>
          <w:rFonts w:ascii="Arial" w:hAnsi="Arial" w:cs="Arial"/>
          <w:spacing w:val="1"/>
          <w:sz w:val="24"/>
          <w:szCs w:val="24"/>
        </w:rPr>
        <w:t xml:space="preserve"> </w:t>
      </w:r>
      <w:r w:rsidRPr="00687604">
        <w:rPr>
          <w:rFonts w:ascii="Arial" w:hAnsi="Arial" w:cs="Arial"/>
          <w:sz w:val="24"/>
          <w:szCs w:val="24"/>
        </w:rPr>
        <w:t>autoridad</w:t>
      </w:r>
      <w:r w:rsidRPr="00687604">
        <w:rPr>
          <w:rFonts w:ascii="Arial" w:hAnsi="Arial" w:cs="Arial"/>
          <w:spacing w:val="-2"/>
          <w:sz w:val="24"/>
          <w:szCs w:val="24"/>
        </w:rPr>
        <w:t xml:space="preserve"> </w:t>
      </w:r>
      <w:r w:rsidRPr="00687604">
        <w:rPr>
          <w:rFonts w:ascii="Arial" w:hAnsi="Arial" w:cs="Arial"/>
          <w:sz w:val="24"/>
          <w:szCs w:val="24"/>
        </w:rPr>
        <w:t>judicial</w:t>
      </w:r>
      <w:r w:rsidRPr="00687604">
        <w:rPr>
          <w:rFonts w:ascii="Arial" w:hAnsi="Arial" w:cs="Arial"/>
          <w:spacing w:val="-2"/>
          <w:sz w:val="24"/>
          <w:szCs w:val="24"/>
        </w:rPr>
        <w:t xml:space="preserve"> </w:t>
      </w:r>
      <w:r w:rsidRPr="00687604">
        <w:rPr>
          <w:rFonts w:ascii="Arial" w:hAnsi="Arial" w:cs="Arial"/>
          <w:sz w:val="24"/>
          <w:szCs w:val="24"/>
        </w:rPr>
        <w:t>competente;</w:t>
      </w:r>
    </w:p>
    <w:p w14:paraId="044C8CB9" w14:textId="254BE0D6" w:rsidR="000C6C95" w:rsidRPr="00687604" w:rsidRDefault="000C6C95" w:rsidP="000C6C95">
      <w:pPr>
        <w:pStyle w:val="Prrafodelista"/>
        <w:numPr>
          <w:ilvl w:val="0"/>
          <w:numId w:val="22"/>
        </w:numPr>
        <w:tabs>
          <w:tab w:val="left" w:pos="0"/>
          <w:tab w:val="left" w:pos="1614"/>
        </w:tabs>
        <w:ind w:left="993" w:right="49" w:hanging="284"/>
        <w:jc w:val="both"/>
        <w:rPr>
          <w:rFonts w:ascii="Arial" w:hAnsi="Arial" w:cs="Arial"/>
          <w:sz w:val="24"/>
          <w:szCs w:val="24"/>
        </w:rPr>
      </w:pPr>
      <w:r w:rsidRPr="00687604">
        <w:rPr>
          <w:rFonts w:ascii="Arial" w:hAnsi="Arial" w:cs="Arial"/>
          <w:sz w:val="24"/>
          <w:szCs w:val="24"/>
        </w:rPr>
        <w:t>Responda</w:t>
      </w:r>
      <w:r w:rsidRPr="00687604">
        <w:rPr>
          <w:rFonts w:ascii="Arial" w:hAnsi="Arial" w:cs="Arial"/>
          <w:spacing w:val="-6"/>
          <w:sz w:val="24"/>
          <w:szCs w:val="24"/>
        </w:rPr>
        <w:t xml:space="preserve"> </w:t>
      </w:r>
      <w:r w:rsidRPr="00687604">
        <w:rPr>
          <w:rFonts w:ascii="Arial" w:hAnsi="Arial" w:cs="Arial"/>
          <w:sz w:val="24"/>
          <w:szCs w:val="24"/>
        </w:rPr>
        <w:t>a</w:t>
      </w:r>
      <w:r w:rsidRPr="00687604">
        <w:rPr>
          <w:rFonts w:ascii="Arial" w:hAnsi="Arial" w:cs="Arial"/>
          <w:spacing w:val="-2"/>
          <w:sz w:val="24"/>
          <w:szCs w:val="24"/>
        </w:rPr>
        <w:t xml:space="preserve"> </w:t>
      </w:r>
      <w:r w:rsidRPr="00687604">
        <w:rPr>
          <w:rFonts w:ascii="Arial" w:hAnsi="Arial" w:cs="Arial"/>
          <w:sz w:val="24"/>
          <w:szCs w:val="24"/>
        </w:rPr>
        <w:t>una</w:t>
      </w:r>
      <w:r w:rsidRPr="00687604">
        <w:rPr>
          <w:rFonts w:ascii="Arial" w:hAnsi="Arial" w:cs="Arial"/>
          <w:spacing w:val="-5"/>
          <w:sz w:val="24"/>
          <w:szCs w:val="24"/>
        </w:rPr>
        <w:t xml:space="preserve"> </w:t>
      </w:r>
      <w:r w:rsidRPr="00687604">
        <w:rPr>
          <w:rFonts w:ascii="Arial" w:hAnsi="Arial" w:cs="Arial"/>
          <w:sz w:val="24"/>
          <w:szCs w:val="24"/>
        </w:rPr>
        <w:t>situación</w:t>
      </w:r>
      <w:r w:rsidRPr="00687604">
        <w:rPr>
          <w:rFonts w:ascii="Arial" w:hAnsi="Arial" w:cs="Arial"/>
          <w:spacing w:val="-2"/>
          <w:sz w:val="24"/>
          <w:szCs w:val="24"/>
        </w:rPr>
        <w:t xml:space="preserve"> </w:t>
      </w:r>
      <w:r w:rsidRPr="00687604">
        <w:rPr>
          <w:rFonts w:ascii="Arial" w:hAnsi="Arial" w:cs="Arial"/>
          <w:sz w:val="24"/>
          <w:szCs w:val="24"/>
        </w:rPr>
        <w:t>de</w:t>
      </w:r>
      <w:r w:rsidRPr="00687604">
        <w:rPr>
          <w:rFonts w:ascii="Arial" w:hAnsi="Arial" w:cs="Arial"/>
          <w:spacing w:val="-6"/>
          <w:sz w:val="24"/>
          <w:szCs w:val="24"/>
        </w:rPr>
        <w:t xml:space="preserve"> </w:t>
      </w:r>
      <w:r w:rsidRPr="00687604">
        <w:rPr>
          <w:rFonts w:ascii="Arial" w:hAnsi="Arial" w:cs="Arial"/>
          <w:sz w:val="24"/>
          <w:szCs w:val="24"/>
        </w:rPr>
        <w:t>orden</w:t>
      </w:r>
      <w:r w:rsidRPr="00687604">
        <w:rPr>
          <w:rFonts w:ascii="Arial" w:hAnsi="Arial" w:cs="Arial"/>
          <w:spacing w:val="-3"/>
          <w:sz w:val="24"/>
          <w:szCs w:val="24"/>
        </w:rPr>
        <w:t xml:space="preserve"> </w:t>
      </w:r>
      <w:r w:rsidRPr="00687604">
        <w:rPr>
          <w:rFonts w:ascii="Arial" w:hAnsi="Arial" w:cs="Arial"/>
          <w:sz w:val="24"/>
          <w:szCs w:val="24"/>
        </w:rPr>
        <w:t>público,</w:t>
      </w:r>
      <w:r w:rsidRPr="00687604">
        <w:rPr>
          <w:rFonts w:ascii="Arial" w:hAnsi="Arial" w:cs="Arial"/>
          <w:spacing w:val="-3"/>
          <w:sz w:val="24"/>
          <w:szCs w:val="24"/>
        </w:rPr>
        <w:t xml:space="preserve"> </w:t>
      </w:r>
      <w:r w:rsidRPr="00687604">
        <w:rPr>
          <w:rFonts w:ascii="Arial" w:hAnsi="Arial" w:cs="Arial"/>
          <w:sz w:val="24"/>
          <w:szCs w:val="24"/>
        </w:rPr>
        <w:t>interés</w:t>
      </w:r>
      <w:r w:rsidRPr="00687604">
        <w:rPr>
          <w:rFonts w:ascii="Arial" w:hAnsi="Arial" w:cs="Arial"/>
          <w:spacing w:val="-3"/>
          <w:sz w:val="24"/>
          <w:szCs w:val="24"/>
        </w:rPr>
        <w:t xml:space="preserve"> </w:t>
      </w:r>
      <w:r w:rsidRPr="00687604">
        <w:rPr>
          <w:rFonts w:ascii="Arial" w:hAnsi="Arial" w:cs="Arial"/>
          <w:sz w:val="24"/>
          <w:szCs w:val="24"/>
        </w:rPr>
        <w:t>general</w:t>
      </w:r>
      <w:r w:rsidRPr="00687604">
        <w:rPr>
          <w:rFonts w:ascii="Arial" w:hAnsi="Arial" w:cs="Arial"/>
          <w:spacing w:val="-6"/>
          <w:sz w:val="24"/>
          <w:szCs w:val="24"/>
        </w:rPr>
        <w:t xml:space="preserve"> </w:t>
      </w:r>
      <w:r w:rsidRPr="00687604">
        <w:rPr>
          <w:rFonts w:ascii="Arial" w:hAnsi="Arial" w:cs="Arial"/>
          <w:sz w:val="24"/>
          <w:szCs w:val="24"/>
        </w:rPr>
        <w:t>social;</w:t>
      </w:r>
    </w:p>
    <w:p w14:paraId="07BF39DA" w14:textId="109E9C84" w:rsidR="000C6C95" w:rsidRPr="00687604" w:rsidRDefault="000C6C95" w:rsidP="000C6C95">
      <w:pPr>
        <w:pStyle w:val="Prrafodelista"/>
        <w:numPr>
          <w:ilvl w:val="0"/>
          <w:numId w:val="22"/>
        </w:numPr>
        <w:tabs>
          <w:tab w:val="left" w:pos="0"/>
          <w:tab w:val="left" w:pos="1614"/>
        </w:tabs>
        <w:ind w:left="993" w:right="49" w:hanging="284"/>
        <w:jc w:val="both"/>
        <w:rPr>
          <w:rFonts w:ascii="Arial" w:hAnsi="Arial" w:cs="Arial"/>
          <w:sz w:val="24"/>
          <w:szCs w:val="24"/>
        </w:rPr>
      </w:pPr>
      <w:r w:rsidRPr="00687604">
        <w:rPr>
          <w:rFonts w:ascii="Arial" w:hAnsi="Arial" w:cs="Arial"/>
          <w:sz w:val="24"/>
          <w:szCs w:val="24"/>
        </w:rPr>
        <w:t>Se encuentren en el almacén en custodia y no tengan por parte del área que los depositó,</w:t>
      </w:r>
      <w:r w:rsidRPr="00687604">
        <w:rPr>
          <w:rFonts w:ascii="Arial" w:hAnsi="Arial" w:cs="Arial"/>
          <w:spacing w:val="1"/>
          <w:sz w:val="24"/>
          <w:szCs w:val="24"/>
        </w:rPr>
        <w:t xml:space="preserve"> </w:t>
      </w:r>
      <w:r w:rsidRPr="00687604">
        <w:rPr>
          <w:rFonts w:ascii="Arial" w:hAnsi="Arial" w:cs="Arial"/>
          <w:sz w:val="24"/>
          <w:szCs w:val="24"/>
        </w:rPr>
        <w:t>movimientos por más de tres meses</w:t>
      </w:r>
      <w:r w:rsidR="00EC1D99" w:rsidRPr="00687604">
        <w:rPr>
          <w:rFonts w:ascii="Arial" w:hAnsi="Arial" w:cs="Arial"/>
          <w:sz w:val="24"/>
          <w:szCs w:val="24"/>
        </w:rPr>
        <w:t>;</w:t>
      </w:r>
      <w:r w:rsidRPr="00687604">
        <w:rPr>
          <w:rFonts w:ascii="Arial" w:hAnsi="Arial" w:cs="Arial"/>
          <w:sz w:val="24"/>
          <w:szCs w:val="24"/>
        </w:rPr>
        <w:t xml:space="preserve"> </w:t>
      </w:r>
    </w:p>
    <w:p w14:paraId="4E1B0CDA" w14:textId="1A9EEA43" w:rsidR="000C6C95" w:rsidRPr="00687604" w:rsidRDefault="000C6C95" w:rsidP="000C6C95">
      <w:pPr>
        <w:pStyle w:val="Prrafodelista"/>
        <w:numPr>
          <w:ilvl w:val="0"/>
          <w:numId w:val="22"/>
        </w:numPr>
        <w:tabs>
          <w:tab w:val="left" w:pos="0"/>
          <w:tab w:val="left" w:pos="1614"/>
        </w:tabs>
        <w:ind w:left="993" w:right="49" w:hanging="284"/>
        <w:jc w:val="both"/>
        <w:rPr>
          <w:rFonts w:ascii="Arial" w:hAnsi="Arial" w:cs="Arial"/>
          <w:sz w:val="24"/>
          <w:szCs w:val="24"/>
        </w:rPr>
      </w:pPr>
      <w:r w:rsidRPr="00687604">
        <w:rPr>
          <w:rFonts w:ascii="Arial" w:hAnsi="Arial" w:cs="Arial"/>
          <w:sz w:val="24"/>
          <w:szCs w:val="24"/>
        </w:rPr>
        <w:t>Podrán disponer de los bienes para ser reasignados,</w:t>
      </w:r>
      <w:r w:rsidRPr="00687604">
        <w:rPr>
          <w:rFonts w:ascii="Arial" w:hAnsi="Arial" w:cs="Arial"/>
          <w:spacing w:val="1"/>
          <w:sz w:val="24"/>
          <w:szCs w:val="24"/>
        </w:rPr>
        <w:t xml:space="preserve"> </w:t>
      </w:r>
      <w:r w:rsidRPr="00687604">
        <w:rPr>
          <w:rFonts w:ascii="Arial" w:hAnsi="Arial" w:cs="Arial"/>
          <w:sz w:val="24"/>
          <w:szCs w:val="24"/>
        </w:rPr>
        <w:t>donados, destruidos</w:t>
      </w:r>
      <w:r w:rsidRPr="00687604">
        <w:rPr>
          <w:rFonts w:ascii="Arial" w:hAnsi="Arial" w:cs="Arial"/>
          <w:spacing w:val="-1"/>
          <w:sz w:val="24"/>
          <w:szCs w:val="24"/>
        </w:rPr>
        <w:t xml:space="preserve"> </w:t>
      </w:r>
      <w:r w:rsidRPr="00687604">
        <w:rPr>
          <w:rFonts w:ascii="Arial" w:hAnsi="Arial" w:cs="Arial"/>
          <w:sz w:val="24"/>
          <w:szCs w:val="24"/>
        </w:rPr>
        <w:t>o</w:t>
      </w:r>
      <w:r w:rsidRPr="00687604">
        <w:rPr>
          <w:rFonts w:ascii="Arial" w:hAnsi="Arial" w:cs="Arial"/>
          <w:spacing w:val="1"/>
          <w:sz w:val="24"/>
          <w:szCs w:val="24"/>
        </w:rPr>
        <w:t xml:space="preserve"> </w:t>
      </w:r>
      <w:r w:rsidRPr="00687604">
        <w:rPr>
          <w:rFonts w:ascii="Arial" w:hAnsi="Arial" w:cs="Arial"/>
          <w:sz w:val="24"/>
          <w:szCs w:val="24"/>
        </w:rPr>
        <w:t>enajenados</w:t>
      </w:r>
      <w:r w:rsidR="00EC1D99" w:rsidRPr="00687604">
        <w:rPr>
          <w:rFonts w:ascii="Arial" w:hAnsi="Arial" w:cs="Arial"/>
          <w:sz w:val="24"/>
          <w:szCs w:val="24"/>
        </w:rPr>
        <w:t>; y</w:t>
      </w:r>
    </w:p>
    <w:p w14:paraId="7EC8EAEC" w14:textId="77777777" w:rsidR="000C6C95" w:rsidRPr="00687604" w:rsidRDefault="000C6C95" w:rsidP="000C6C95">
      <w:pPr>
        <w:pStyle w:val="Prrafodelista"/>
        <w:numPr>
          <w:ilvl w:val="0"/>
          <w:numId w:val="22"/>
        </w:numPr>
        <w:tabs>
          <w:tab w:val="left" w:pos="0"/>
        </w:tabs>
        <w:ind w:left="993" w:hanging="284"/>
        <w:jc w:val="both"/>
        <w:rPr>
          <w:rFonts w:ascii="Arial" w:hAnsi="Arial" w:cs="Arial"/>
          <w:sz w:val="24"/>
          <w:szCs w:val="24"/>
        </w:rPr>
      </w:pPr>
      <w:r w:rsidRPr="00687604">
        <w:rPr>
          <w:rFonts w:ascii="Arial" w:hAnsi="Arial" w:cs="Arial"/>
          <w:sz w:val="24"/>
          <w:szCs w:val="24"/>
        </w:rPr>
        <w:t>Cuidar</w:t>
      </w:r>
      <w:r w:rsidRPr="00687604">
        <w:rPr>
          <w:rFonts w:ascii="Arial" w:hAnsi="Arial" w:cs="Arial"/>
          <w:spacing w:val="4"/>
          <w:sz w:val="24"/>
          <w:szCs w:val="24"/>
        </w:rPr>
        <w:t xml:space="preserve"> </w:t>
      </w:r>
      <w:r w:rsidRPr="00687604">
        <w:rPr>
          <w:rFonts w:ascii="Arial" w:hAnsi="Arial" w:cs="Arial"/>
          <w:sz w:val="24"/>
          <w:szCs w:val="24"/>
        </w:rPr>
        <w:t>que</w:t>
      </w:r>
      <w:r w:rsidRPr="00687604">
        <w:rPr>
          <w:rFonts w:ascii="Arial" w:hAnsi="Arial" w:cs="Arial"/>
          <w:spacing w:val="5"/>
          <w:sz w:val="24"/>
          <w:szCs w:val="24"/>
        </w:rPr>
        <w:t xml:space="preserve"> </w:t>
      </w:r>
      <w:r w:rsidRPr="00687604">
        <w:rPr>
          <w:rFonts w:ascii="Arial" w:hAnsi="Arial" w:cs="Arial"/>
          <w:sz w:val="24"/>
          <w:szCs w:val="24"/>
        </w:rPr>
        <w:t>los</w:t>
      </w:r>
      <w:r w:rsidRPr="00687604">
        <w:rPr>
          <w:rFonts w:ascii="Arial" w:hAnsi="Arial" w:cs="Arial"/>
          <w:spacing w:val="7"/>
          <w:sz w:val="24"/>
          <w:szCs w:val="24"/>
        </w:rPr>
        <w:t xml:space="preserve"> </w:t>
      </w:r>
      <w:r w:rsidRPr="00687604">
        <w:rPr>
          <w:rFonts w:ascii="Arial" w:hAnsi="Arial" w:cs="Arial"/>
          <w:sz w:val="24"/>
          <w:szCs w:val="24"/>
        </w:rPr>
        <w:t>dictámenes</w:t>
      </w:r>
      <w:r w:rsidRPr="00687604">
        <w:rPr>
          <w:rFonts w:ascii="Arial" w:hAnsi="Arial" w:cs="Arial"/>
          <w:spacing w:val="6"/>
          <w:sz w:val="24"/>
          <w:szCs w:val="24"/>
        </w:rPr>
        <w:t xml:space="preserve"> </w:t>
      </w:r>
      <w:r w:rsidRPr="00687604">
        <w:rPr>
          <w:rFonts w:ascii="Arial" w:hAnsi="Arial" w:cs="Arial"/>
          <w:sz w:val="24"/>
          <w:szCs w:val="24"/>
        </w:rPr>
        <w:t>y</w:t>
      </w:r>
      <w:r w:rsidRPr="00687604">
        <w:rPr>
          <w:rFonts w:ascii="Arial" w:hAnsi="Arial" w:cs="Arial"/>
          <w:spacing w:val="1"/>
          <w:sz w:val="24"/>
          <w:szCs w:val="24"/>
        </w:rPr>
        <w:t xml:space="preserve"> </w:t>
      </w:r>
      <w:r w:rsidRPr="00687604">
        <w:rPr>
          <w:rFonts w:ascii="Arial" w:hAnsi="Arial" w:cs="Arial"/>
          <w:sz w:val="24"/>
          <w:szCs w:val="24"/>
        </w:rPr>
        <w:t>fallos</w:t>
      </w:r>
      <w:r w:rsidRPr="00687604">
        <w:rPr>
          <w:rFonts w:ascii="Arial" w:hAnsi="Arial" w:cs="Arial"/>
          <w:spacing w:val="4"/>
          <w:sz w:val="24"/>
          <w:szCs w:val="24"/>
        </w:rPr>
        <w:t xml:space="preserve"> </w:t>
      </w:r>
      <w:r w:rsidRPr="00687604">
        <w:rPr>
          <w:rFonts w:ascii="Arial" w:hAnsi="Arial" w:cs="Arial"/>
          <w:sz w:val="24"/>
          <w:szCs w:val="24"/>
        </w:rPr>
        <w:t>relacionados</w:t>
      </w:r>
      <w:r w:rsidRPr="00687604">
        <w:rPr>
          <w:rFonts w:ascii="Arial" w:hAnsi="Arial" w:cs="Arial"/>
          <w:spacing w:val="5"/>
          <w:sz w:val="24"/>
          <w:szCs w:val="24"/>
        </w:rPr>
        <w:t xml:space="preserve"> </w:t>
      </w:r>
      <w:r w:rsidRPr="00687604">
        <w:rPr>
          <w:rFonts w:ascii="Arial" w:hAnsi="Arial" w:cs="Arial"/>
          <w:sz w:val="24"/>
          <w:szCs w:val="24"/>
        </w:rPr>
        <w:t>con</w:t>
      </w:r>
      <w:r w:rsidRPr="00687604">
        <w:rPr>
          <w:rFonts w:ascii="Arial" w:hAnsi="Arial" w:cs="Arial"/>
          <w:spacing w:val="5"/>
          <w:sz w:val="24"/>
          <w:szCs w:val="24"/>
        </w:rPr>
        <w:t xml:space="preserve"> </w:t>
      </w:r>
      <w:r w:rsidRPr="00687604">
        <w:rPr>
          <w:rFonts w:ascii="Arial" w:hAnsi="Arial" w:cs="Arial"/>
          <w:sz w:val="24"/>
          <w:szCs w:val="24"/>
        </w:rPr>
        <w:t>los</w:t>
      </w:r>
      <w:r w:rsidRPr="00687604">
        <w:rPr>
          <w:rFonts w:ascii="Arial" w:hAnsi="Arial" w:cs="Arial"/>
          <w:spacing w:val="5"/>
          <w:sz w:val="24"/>
          <w:szCs w:val="24"/>
        </w:rPr>
        <w:t xml:space="preserve"> </w:t>
      </w:r>
      <w:r w:rsidRPr="00687604">
        <w:rPr>
          <w:rFonts w:ascii="Arial" w:hAnsi="Arial" w:cs="Arial"/>
          <w:sz w:val="24"/>
          <w:szCs w:val="24"/>
        </w:rPr>
        <w:t>procedimientos</w:t>
      </w:r>
      <w:r w:rsidRPr="00687604">
        <w:rPr>
          <w:rFonts w:ascii="Arial" w:hAnsi="Arial" w:cs="Arial"/>
          <w:spacing w:val="6"/>
          <w:sz w:val="24"/>
          <w:szCs w:val="24"/>
        </w:rPr>
        <w:t xml:space="preserve"> </w:t>
      </w:r>
      <w:r w:rsidRPr="00687604">
        <w:rPr>
          <w:rFonts w:ascii="Arial" w:hAnsi="Arial" w:cs="Arial"/>
          <w:sz w:val="24"/>
          <w:szCs w:val="24"/>
        </w:rPr>
        <w:t>de</w:t>
      </w:r>
      <w:r w:rsidRPr="00687604">
        <w:rPr>
          <w:rFonts w:ascii="Arial" w:hAnsi="Arial" w:cs="Arial"/>
          <w:spacing w:val="6"/>
          <w:sz w:val="24"/>
          <w:szCs w:val="24"/>
        </w:rPr>
        <w:t xml:space="preserve"> </w:t>
      </w:r>
      <w:r w:rsidRPr="00687604">
        <w:rPr>
          <w:rFonts w:ascii="Arial" w:hAnsi="Arial" w:cs="Arial"/>
          <w:sz w:val="24"/>
          <w:szCs w:val="24"/>
        </w:rPr>
        <w:t>desincorporación</w:t>
      </w:r>
      <w:r w:rsidRPr="00687604">
        <w:rPr>
          <w:rFonts w:ascii="Arial" w:hAnsi="Arial" w:cs="Arial"/>
          <w:spacing w:val="6"/>
          <w:sz w:val="24"/>
          <w:szCs w:val="24"/>
        </w:rPr>
        <w:t xml:space="preserve"> </w:t>
      </w:r>
      <w:r w:rsidRPr="00687604">
        <w:rPr>
          <w:rFonts w:ascii="Arial" w:hAnsi="Arial" w:cs="Arial"/>
          <w:sz w:val="24"/>
          <w:szCs w:val="24"/>
        </w:rPr>
        <w:t>de</w:t>
      </w:r>
      <w:r w:rsidRPr="00687604">
        <w:rPr>
          <w:rFonts w:ascii="Arial" w:hAnsi="Arial" w:cs="Arial"/>
          <w:spacing w:val="5"/>
          <w:sz w:val="24"/>
          <w:szCs w:val="24"/>
        </w:rPr>
        <w:t xml:space="preserve"> </w:t>
      </w:r>
      <w:r w:rsidRPr="00687604">
        <w:rPr>
          <w:rFonts w:ascii="Arial" w:hAnsi="Arial" w:cs="Arial"/>
          <w:sz w:val="24"/>
          <w:szCs w:val="24"/>
        </w:rPr>
        <w:t>bienes</w:t>
      </w:r>
      <w:r w:rsidRPr="00687604">
        <w:rPr>
          <w:rFonts w:ascii="Arial" w:hAnsi="Arial" w:cs="Arial"/>
          <w:spacing w:val="1"/>
          <w:sz w:val="24"/>
          <w:szCs w:val="24"/>
        </w:rPr>
        <w:t xml:space="preserve"> </w:t>
      </w:r>
      <w:r w:rsidRPr="00687604">
        <w:rPr>
          <w:rFonts w:ascii="Arial" w:hAnsi="Arial" w:cs="Arial"/>
          <w:sz w:val="24"/>
          <w:szCs w:val="24"/>
        </w:rPr>
        <w:t>se</w:t>
      </w:r>
      <w:r w:rsidRPr="00687604">
        <w:rPr>
          <w:rFonts w:ascii="Arial" w:hAnsi="Arial" w:cs="Arial"/>
          <w:spacing w:val="-2"/>
          <w:sz w:val="24"/>
          <w:szCs w:val="24"/>
        </w:rPr>
        <w:t xml:space="preserve"> </w:t>
      </w:r>
      <w:r w:rsidRPr="00687604">
        <w:rPr>
          <w:rFonts w:ascii="Arial" w:hAnsi="Arial" w:cs="Arial"/>
          <w:sz w:val="24"/>
          <w:szCs w:val="24"/>
        </w:rPr>
        <w:t>realicen</w:t>
      </w:r>
      <w:r w:rsidRPr="00687604">
        <w:rPr>
          <w:rFonts w:ascii="Arial" w:hAnsi="Arial" w:cs="Arial"/>
          <w:spacing w:val="-2"/>
          <w:sz w:val="24"/>
          <w:szCs w:val="24"/>
        </w:rPr>
        <w:t xml:space="preserve"> </w:t>
      </w:r>
      <w:r w:rsidRPr="00687604">
        <w:rPr>
          <w:rFonts w:ascii="Arial" w:hAnsi="Arial" w:cs="Arial"/>
          <w:sz w:val="24"/>
          <w:szCs w:val="24"/>
        </w:rPr>
        <w:t>con</w:t>
      </w:r>
      <w:r w:rsidRPr="00687604">
        <w:rPr>
          <w:rFonts w:ascii="Arial" w:hAnsi="Arial" w:cs="Arial"/>
          <w:spacing w:val="-1"/>
          <w:sz w:val="24"/>
          <w:szCs w:val="24"/>
        </w:rPr>
        <w:t xml:space="preserve"> </w:t>
      </w:r>
      <w:r w:rsidRPr="00687604">
        <w:rPr>
          <w:rFonts w:ascii="Arial" w:hAnsi="Arial" w:cs="Arial"/>
          <w:sz w:val="24"/>
          <w:szCs w:val="24"/>
        </w:rPr>
        <w:t>legalidad</w:t>
      </w:r>
      <w:r w:rsidRPr="00687604">
        <w:rPr>
          <w:rFonts w:ascii="Arial" w:hAnsi="Arial" w:cs="Arial"/>
          <w:spacing w:val="3"/>
          <w:sz w:val="24"/>
          <w:szCs w:val="24"/>
        </w:rPr>
        <w:t xml:space="preserve"> </w:t>
      </w:r>
      <w:r w:rsidRPr="00687604">
        <w:rPr>
          <w:rFonts w:ascii="Arial" w:hAnsi="Arial" w:cs="Arial"/>
          <w:sz w:val="24"/>
          <w:szCs w:val="24"/>
        </w:rPr>
        <w:t>y</w:t>
      </w:r>
      <w:r w:rsidRPr="00687604">
        <w:rPr>
          <w:rFonts w:ascii="Arial" w:hAnsi="Arial" w:cs="Arial"/>
          <w:spacing w:val="-3"/>
          <w:sz w:val="24"/>
          <w:szCs w:val="24"/>
        </w:rPr>
        <w:t xml:space="preserve"> </w:t>
      </w:r>
      <w:r w:rsidRPr="00687604">
        <w:rPr>
          <w:rFonts w:ascii="Arial" w:hAnsi="Arial" w:cs="Arial"/>
          <w:sz w:val="24"/>
          <w:szCs w:val="24"/>
        </w:rPr>
        <w:t>transparencia.</w:t>
      </w:r>
    </w:p>
    <w:p w14:paraId="7CE956DE" w14:textId="77777777" w:rsidR="000C6C95" w:rsidRPr="00687604" w:rsidRDefault="000C6C95" w:rsidP="000C6C95">
      <w:pPr>
        <w:pStyle w:val="Prrafodelista"/>
        <w:tabs>
          <w:tab w:val="left" w:pos="0"/>
        </w:tabs>
        <w:ind w:left="360" w:firstLine="0"/>
        <w:jc w:val="both"/>
        <w:rPr>
          <w:rFonts w:ascii="Arial" w:hAnsi="Arial" w:cs="Arial"/>
          <w:sz w:val="24"/>
          <w:szCs w:val="24"/>
        </w:rPr>
      </w:pPr>
    </w:p>
    <w:p w14:paraId="1EB67BA9" w14:textId="77777777" w:rsidR="000C6C95" w:rsidRPr="00687604" w:rsidRDefault="000C6C95" w:rsidP="000C6C95">
      <w:pPr>
        <w:pStyle w:val="Textoindependiente"/>
        <w:tabs>
          <w:tab w:val="left" w:pos="0"/>
        </w:tabs>
        <w:ind w:right="49"/>
        <w:jc w:val="both"/>
        <w:rPr>
          <w:rFonts w:ascii="Arial" w:hAnsi="Arial" w:cs="Arial"/>
          <w:sz w:val="24"/>
          <w:szCs w:val="24"/>
        </w:rPr>
      </w:pPr>
    </w:p>
    <w:p w14:paraId="59B2C35B" w14:textId="77777777" w:rsidR="000C6C95" w:rsidRPr="00687604" w:rsidRDefault="000C6C95" w:rsidP="000C6C95">
      <w:pPr>
        <w:spacing w:after="0"/>
        <w:jc w:val="center"/>
      </w:pPr>
      <w:r w:rsidRPr="00687604">
        <w:rPr>
          <w:rFonts w:ascii="Arial" w:hAnsi="Arial" w:cs="Arial"/>
          <w:b/>
          <w:bCs/>
        </w:rPr>
        <w:t>CAPÍTULO</w:t>
      </w:r>
      <w:r w:rsidRPr="00687604">
        <w:rPr>
          <w:rFonts w:ascii="Arial" w:hAnsi="Arial" w:cs="Arial"/>
          <w:b/>
          <w:bCs/>
          <w:spacing w:val="-3"/>
        </w:rPr>
        <w:t xml:space="preserve"> </w:t>
      </w:r>
      <w:r w:rsidRPr="00687604">
        <w:rPr>
          <w:rFonts w:ascii="Arial" w:hAnsi="Arial" w:cs="Arial"/>
          <w:b/>
          <w:bCs/>
        </w:rPr>
        <w:t>III</w:t>
      </w:r>
    </w:p>
    <w:p w14:paraId="39FD6668" w14:textId="77777777" w:rsidR="000C6C95" w:rsidRPr="00687604" w:rsidRDefault="000C6C95" w:rsidP="000C6C95">
      <w:pPr>
        <w:spacing w:after="0"/>
        <w:jc w:val="center"/>
        <w:rPr>
          <w:rFonts w:ascii="Arial" w:hAnsi="Arial" w:cs="Arial"/>
          <w:b/>
          <w:bCs/>
          <w:spacing w:val="-3"/>
        </w:rPr>
      </w:pPr>
      <w:r w:rsidRPr="00687604">
        <w:rPr>
          <w:rFonts w:ascii="Arial" w:hAnsi="Arial" w:cs="Arial"/>
          <w:b/>
          <w:bCs/>
        </w:rPr>
        <w:t>DE</w:t>
      </w:r>
      <w:r w:rsidRPr="00687604">
        <w:rPr>
          <w:rFonts w:ascii="Arial" w:hAnsi="Arial" w:cs="Arial"/>
          <w:b/>
          <w:bCs/>
          <w:spacing w:val="-4"/>
        </w:rPr>
        <w:t xml:space="preserve"> </w:t>
      </w:r>
      <w:r w:rsidRPr="00687604">
        <w:rPr>
          <w:rFonts w:ascii="Arial" w:hAnsi="Arial" w:cs="Arial"/>
          <w:b/>
          <w:bCs/>
        </w:rPr>
        <w:t>LAS</w:t>
      </w:r>
      <w:r w:rsidRPr="00687604">
        <w:rPr>
          <w:rFonts w:ascii="Arial" w:hAnsi="Arial" w:cs="Arial"/>
          <w:b/>
          <w:bCs/>
          <w:spacing w:val="-1"/>
        </w:rPr>
        <w:t xml:space="preserve"> </w:t>
      </w:r>
      <w:r w:rsidRPr="00687604">
        <w:rPr>
          <w:rFonts w:ascii="Arial" w:hAnsi="Arial" w:cs="Arial"/>
          <w:b/>
          <w:bCs/>
        </w:rPr>
        <w:t>FACULTADES</w:t>
      </w:r>
      <w:r w:rsidRPr="00687604">
        <w:rPr>
          <w:rFonts w:ascii="Arial" w:hAnsi="Arial" w:cs="Arial"/>
          <w:b/>
          <w:bCs/>
          <w:spacing w:val="-3"/>
        </w:rPr>
        <w:t xml:space="preserve"> </w:t>
      </w:r>
      <w:r w:rsidRPr="00687604">
        <w:rPr>
          <w:rFonts w:ascii="Arial" w:hAnsi="Arial" w:cs="Arial"/>
          <w:b/>
          <w:bCs/>
        </w:rPr>
        <w:t>Y</w:t>
      </w:r>
      <w:r w:rsidRPr="00687604">
        <w:rPr>
          <w:rFonts w:ascii="Arial" w:hAnsi="Arial" w:cs="Arial"/>
          <w:b/>
          <w:bCs/>
          <w:spacing w:val="-1"/>
        </w:rPr>
        <w:t xml:space="preserve"> </w:t>
      </w:r>
      <w:r w:rsidRPr="00687604">
        <w:rPr>
          <w:rFonts w:ascii="Arial" w:hAnsi="Arial" w:cs="Arial"/>
          <w:b/>
          <w:bCs/>
        </w:rPr>
        <w:t>OBLIGACIONES</w:t>
      </w:r>
      <w:r w:rsidRPr="00687604">
        <w:rPr>
          <w:rFonts w:ascii="Arial" w:hAnsi="Arial" w:cs="Arial"/>
          <w:b/>
          <w:bCs/>
          <w:spacing w:val="-3"/>
        </w:rPr>
        <w:t xml:space="preserve"> </w:t>
      </w:r>
      <w:r w:rsidRPr="00687604">
        <w:rPr>
          <w:rFonts w:ascii="Arial" w:hAnsi="Arial" w:cs="Arial"/>
          <w:b/>
          <w:bCs/>
        </w:rPr>
        <w:t>DE</w:t>
      </w:r>
      <w:r w:rsidRPr="00687604">
        <w:rPr>
          <w:rFonts w:ascii="Arial" w:hAnsi="Arial" w:cs="Arial"/>
          <w:b/>
          <w:bCs/>
          <w:spacing w:val="-3"/>
        </w:rPr>
        <w:t xml:space="preserve"> </w:t>
      </w:r>
    </w:p>
    <w:p w14:paraId="494E7048" w14:textId="77777777" w:rsidR="000C6C95" w:rsidRPr="00687604" w:rsidRDefault="000C6C95" w:rsidP="000C6C95">
      <w:pPr>
        <w:spacing w:after="0"/>
        <w:jc w:val="center"/>
        <w:rPr>
          <w:rFonts w:ascii="Arial" w:hAnsi="Arial" w:cs="Arial"/>
          <w:b/>
          <w:bCs/>
        </w:rPr>
      </w:pPr>
      <w:r w:rsidRPr="00687604">
        <w:rPr>
          <w:rFonts w:ascii="Arial" w:hAnsi="Arial" w:cs="Arial"/>
          <w:b/>
          <w:bCs/>
          <w:spacing w:val="-3"/>
        </w:rPr>
        <w:t xml:space="preserve">LAS Y </w:t>
      </w:r>
      <w:r w:rsidRPr="00687604">
        <w:rPr>
          <w:rFonts w:ascii="Arial" w:hAnsi="Arial" w:cs="Arial"/>
          <w:b/>
          <w:bCs/>
        </w:rPr>
        <w:t>LOS</w:t>
      </w:r>
      <w:r w:rsidRPr="00687604">
        <w:rPr>
          <w:rFonts w:ascii="Arial" w:hAnsi="Arial" w:cs="Arial"/>
          <w:b/>
          <w:bCs/>
          <w:spacing w:val="-1"/>
        </w:rPr>
        <w:t xml:space="preserve"> </w:t>
      </w:r>
      <w:r w:rsidRPr="00687604">
        <w:rPr>
          <w:rFonts w:ascii="Arial" w:hAnsi="Arial" w:cs="Arial"/>
          <w:b/>
          <w:bCs/>
        </w:rPr>
        <w:t>INTEGRANTES</w:t>
      </w:r>
      <w:r w:rsidRPr="00687604">
        <w:rPr>
          <w:rFonts w:ascii="Arial" w:hAnsi="Arial" w:cs="Arial"/>
          <w:b/>
          <w:bCs/>
          <w:spacing w:val="-4"/>
        </w:rPr>
        <w:t xml:space="preserve"> </w:t>
      </w:r>
      <w:r w:rsidRPr="00687604">
        <w:rPr>
          <w:rFonts w:ascii="Arial" w:hAnsi="Arial" w:cs="Arial"/>
          <w:b/>
          <w:bCs/>
        </w:rPr>
        <w:t>DEL</w:t>
      </w:r>
      <w:r w:rsidRPr="00687604">
        <w:rPr>
          <w:rFonts w:ascii="Arial" w:hAnsi="Arial" w:cs="Arial"/>
          <w:b/>
          <w:bCs/>
          <w:spacing w:val="-2"/>
        </w:rPr>
        <w:t xml:space="preserve"> </w:t>
      </w:r>
      <w:r w:rsidRPr="00687604">
        <w:rPr>
          <w:rFonts w:ascii="Arial" w:hAnsi="Arial" w:cs="Arial"/>
          <w:b/>
          <w:bCs/>
        </w:rPr>
        <w:t>CÓMITE</w:t>
      </w:r>
    </w:p>
    <w:p w14:paraId="61366574" w14:textId="77777777" w:rsidR="000C6C95" w:rsidRPr="00687604" w:rsidRDefault="000C6C95" w:rsidP="000C6C95">
      <w:pPr>
        <w:tabs>
          <w:tab w:val="left" w:pos="0"/>
        </w:tabs>
        <w:spacing w:after="0" w:line="240" w:lineRule="auto"/>
        <w:ind w:right="49"/>
        <w:jc w:val="center"/>
        <w:rPr>
          <w:rFonts w:ascii="Arial" w:hAnsi="Arial" w:cs="Arial"/>
          <w:b/>
          <w:sz w:val="24"/>
          <w:szCs w:val="24"/>
        </w:rPr>
      </w:pPr>
    </w:p>
    <w:p w14:paraId="7EDEF12C" w14:textId="77777777" w:rsidR="000C6C95" w:rsidRPr="00687604" w:rsidRDefault="000C6C95" w:rsidP="000C6C95">
      <w:pPr>
        <w:tabs>
          <w:tab w:val="left" w:pos="0"/>
        </w:tabs>
        <w:spacing w:after="0" w:line="240" w:lineRule="auto"/>
        <w:ind w:right="49"/>
        <w:jc w:val="both"/>
        <w:rPr>
          <w:rFonts w:ascii="Arial" w:hAnsi="Arial" w:cs="Arial"/>
          <w:b/>
          <w:sz w:val="24"/>
          <w:szCs w:val="24"/>
        </w:rPr>
      </w:pPr>
    </w:p>
    <w:p w14:paraId="49D7239D" w14:textId="77777777" w:rsidR="000C6C95" w:rsidRPr="00687604" w:rsidRDefault="000C6C95" w:rsidP="000C6C95">
      <w:pPr>
        <w:tabs>
          <w:tab w:val="left" w:pos="0"/>
        </w:tabs>
        <w:spacing w:after="0" w:line="240" w:lineRule="auto"/>
        <w:ind w:right="49"/>
        <w:jc w:val="both"/>
        <w:rPr>
          <w:rFonts w:ascii="Arial" w:hAnsi="Arial" w:cs="Arial"/>
          <w:sz w:val="24"/>
          <w:szCs w:val="24"/>
        </w:rPr>
      </w:pPr>
      <w:r w:rsidRPr="00687604">
        <w:rPr>
          <w:rFonts w:ascii="Arial" w:hAnsi="Arial" w:cs="Arial"/>
          <w:b/>
          <w:sz w:val="24"/>
          <w:szCs w:val="24"/>
        </w:rPr>
        <w:t xml:space="preserve">Artículo 5. </w:t>
      </w:r>
      <w:r w:rsidRPr="00687604">
        <w:rPr>
          <w:rFonts w:ascii="Arial" w:hAnsi="Arial" w:cs="Arial"/>
          <w:sz w:val="24"/>
          <w:szCs w:val="24"/>
        </w:rPr>
        <w:t>Los integrantes del Comité tendrán las facultades y obligaciones siguientes:</w:t>
      </w:r>
    </w:p>
    <w:p w14:paraId="5D7E16F9" w14:textId="77777777" w:rsidR="000C6C95" w:rsidRPr="00687604" w:rsidRDefault="000C6C95" w:rsidP="000C6C95">
      <w:pPr>
        <w:tabs>
          <w:tab w:val="left" w:pos="0"/>
        </w:tabs>
        <w:spacing w:after="0" w:line="240" w:lineRule="auto"/>
        <w:ind w:right="49"/>
        <w:jc w:val="both"/>
        <w:rPr>
          <w:rFonts w:ascii="Arial" w:hAnsi="Arial" w:cs="Arial"/>
          <w:sz w:val="24"/>
          <w:szCs w:val="24"/>
        </w:rPr>
      </w:pPr>
    </w:p>
    <w:p w14:paraId="49443F99" w14:textId="77777777" w:rsidR="000C6C95" w:rsidRPr="00687604" w:rsidRDefault="000C6C95" w:rsidP="000C6C95">
      <w:pPr>
        <w:pStyle w:val="Prrafodelista"/>
        <w:numPr>
          <w:ilvl w:val="0"/>
          <w:numId w:val="37"/>
        </w:numPr>
        <w:tabs>
          <w:tab w:val="left" w:pos="0"/>
          <w:tab w:val="left" w:pos="893"/>
          <w:tab w:val="left" w:pos="894"/>
        </w:tabs>
        <w:ind w:right="49"/>
        <w:jc w:val="both"/>
        <w:rPr>
          <w:rFonts w:ascii="Arial" w:hAnsi="Arial" w:cs="Arial"/>
          <w:b/>
          <w:sz w:val="24"/>
          <w:szCs w:val="24"/>
        </w:rPr>
      </w:pPr>
      <w:r w:rsidRPr="00687604">
        <w:rPr>
          <w:rFonts w:ascii="Arial" w:hAnsi="Arial" w:cs="Arial"/>
          <w:b/>
          <w:sz w:val="24"/>
          <w:szCs w:val="24"/>
        </w:rPr>
        <w:t xml:space="preserve">Del (la) </w:t>
      </w:r>
      <w:proofErr w:type="gramStart"/>
      <w:r w:rsidRPr="00687604">
        <w:rPr>
          <w:rFonts w:ascii="Arial" w:hAnsi="Arial" w:cs="Arial"/>
          <w:b/>
          <w:sz w:val="24"/>
          <w:szCs w:val="24"/>
        </w:rPr>
        <w:t>Presidente</w:t>
      </w:r>
      <w:proofErr w:type="gramEnd"/>
      <w:r w:rsidRPr="00687604">
        <w:rPr>
          <w:rFonts w:ascii="Arial" w:hAnsi="Arial" w:cs="Arial"/>
          <w:b/>
          <w:sz w:val="24"/>
          <w:szCs w:val="24"/>
        </w:rPr>
        <w:t xml:space="preserve"> (a):</w:t>
      </w:r>
    </w:p>
    <w:p w14:paraId="5A48B50F" w14:textId="77777777" w:rsidR="000C6C95" w:rsidRPr="00687604" w:rsidRDefault="000C6C95" w:rsidP="000C6C95">
      <w:pPr>
        <w:pStyle w:val="Prrafodelista"/>
        <w:tabs>
          <w:tab w:val="left" w:pos="0"/>
          <w:tab w:val="left" w:pos="893"/>
          <w:tab w:val="left" w:pos="894"/>
        </w:tabs>
        <w:ind w:left="360" w:right="49" w:firstLine="0"/>
        <w:jc w:val="both"/>
        <w:rPr>
          <w:rFonts w:ascii="Arial" w:hAnsi="Arial" w:cs="Arial"/>
          <w:b/>
          <w:sz w:val="24"/>
          <w:szCs w:val="24"/>
        </w:rPr>
      </w:pPr>
    </w:p>
    <w:p w14:paraId="3256F08B" w14:textId="77777777" w:rsidR="000C6C95" w:rsidRPr="00687604" w:rsidRDefault="000C6C95" w:rsidP="000C6C95">
      <w:pPr>
        <w:pStyle w:val="Prrafodelista"/>
        <w:numPr>
          <w:ilvl w:val="0"/>
          <w:numId w:val="38"/>
        </w:numPr>
        <w:tabs>
          <w:tab w:val="left" w:pos="0"/>
        </w:tabs>
        <w:jc w:val="both"/>
        <w:rPr>
          <w:rFonts w:ascii="Arial" w:hAnsi="Arial" w:cs="Arial"/>
          <w:sz w:val="24"/>
          <w:szCs w:val="24"/>
        </w:rPr>
      </w:pPr>
      <w:r w:rsidRPr="00687604">
        <w:rPr>
          <w:rFonts w:ascii="Arial" w:hAnsi="Arial" w:cs="Arial"/>
          <w:sz w:val="24"/>
          <w:szCs w:val="24"/>
        </w:rPr>
        <w:t xml:space="preserve">Autorizar y acordar con el (la) </w:t>
      </w:r>
      <w:proofErr w:type="gramStart"/>
      <w:r w:rsidRPr="00687604">
        <w:rPr>
          <w:rFonts w:ascii="Arial" w:hAnsi="Arial" w:cs="Arial"/>
          <w:sz w:val="24"/>
          <w:szCs w:val="24"/>
        </w:rPr>
        <w:t>Secretario</w:t>
      </w:r>
      <w:proofErr w:type="gramEnd"/>
      <w:r w:rsidRPr="00687604">
        <w:rPr>
          <w:rFonts w:ascii="Arial" w:hAnsi="Arial" w:cs="Arial"/>
          <w:sz w:val="24"/>
          <w:szCs w:val="24"/>
        </w:rPr>
        <w:t xml:space="preserve"> (a) Ejecutivo (a) del Comité los asuntos a tratar en las reuniones ordinarias y extraordinarias que celebre el Comité para establecer el orden del día correspondiente;</w:t>
      </w:r>
    </w:p>
    <w:p w14:paraId="4C56D425" w14:textId="77777777" w:rsidR="000C6C95" w:rsidRPr="00687604" w:rsidRDefault="000C6C95" w:rsidP="000C6C95">
      <w:pPr>
        <w:pStyle w:val="Prrafodelista"/>
        <w:numPr>
          <w:ilvl w:val="0"/>
          <w:numId w:val="38"/>
        </w:numPr>
        <w:tabs>
          <w:tab w:val="left" w:pos="0"/>
        </w:tabs>
        <w:jc w:val="both"/>
        <w:rPr>
          <w:rFonts w:ascii="Arial" w:hAnsi="Arial" w:cs="Arial"/>
          <w:sz w:val="24"/>
          <w:szCs w:val="24"/>
        </w:rPr>
      </w:pPr>
      <w:r w:rsidRPr="00687604">
        <w:rPr>
          <w:rFonts w:ascii="Arial" w:hAnsi="Arial" w:cs="Arial"/>
          <w:sz w:val="24"/>
          <w:szCs w:val="24"/>
        </w:rPr>
        <w:t>Presidir y conducir las sesiones que celebre el Comité;</w:t>
      </w:r>
    </w:p>
    <w:p w14:paraId="3A156C81" w14:textId="77777777" w:rsidR="000C6C95" w:rsidRPr="00687604" w:rsidRDefault="000C6C95" w:rsidP="000C6C95">
      <w:pPr>
        <w:pStyle w:val="Prrafodelista"/>
        <w:numPr>
          <w:ilvl w:val="0"/>
          <w:numId w:val="38"/>
        </w:numPr>
        <w:tabs>
          <w:tab w:val="left" w:pos="0"/>
        </w:tabs>
        <w:jc w:val="both"/>
        <w:rPr>
          <w:rFonts w:ascii="Arial" w:hAnsi="Arial" w:cs="Arial"/>
          <w:sz w:val="24"/>
          <w:szCs w:val="24"/>
        </w:rPr>
      </w:pPr>
      <w:r w:rsidRPr="00687604">
        <w:rPr>
          <w:rFonts w:ascii="Arial" w:hAnsi="Arial" w:cs="Arial"/>
          <w:sz w:val="24"/>
          <w:szCs w:val="24"/>
        </w:rPr>
        <w:t>Emitir su voto de calidad en caso de empate;</w:t>
      </w:r>
    </w:p>
    <w:p w14:paraId="62F05B44" w14:textId="77777777" w:rsidR="000C6C95" w:rsidRPr="00687604" w:rsidRDefault="000C6C95" w:rsidP="000C6C95">
      <w:pPr>
        <w:pStyle w:val="Prrafodelista"/>
        <w:numPr>
          <w:ilvl w:val="0"/>
          <w:numId w:val="38"/>
        </w:numPr>
        <w:tabs>
          <w:tab w:val="left" w:pos="0"/>
        </w:tabs>
        <w:jc w:val="both"/>
        <w:rPr>
          <w:rFonts w:ascii="Arial" w:hAnsi="Arial" w:cs="Arial"/>
          <w:sz w:val="24"/>
          <w:szCs w:val="24"/>
        </w:rPr>
      </w:pPr>
      <w:r w:rsidRPr="00687604">
        <w:rPr>
          <w:rFonts w:ascii="Arial" w:hAnsi="Arial" w:cs="Arial"/>
          <w:sz w:val="24"/>
          <w:szCs w:val="24"/>
        </w:rPr>
        <w:t>Asignar a los demás miembros del Comité para su estudio y opinión los asuntos generales o específicos vinculados con sus funciones;</w:t>
      </w:r>
    </w:p>
    <w:p w14:paraId="39EA27B4" w14:textId="77777777" w:rsidR="000C6C95" w:rsidRPr="00687604" w:rsidRDefault="000C6C95" w:rsidP="000C6C95">
      <w:pPr>
        <w:pStyle w:val="Prrafodelista"/>
        <w:numPr>
          <w:ilvl w:val="0"/>
          <w:numId w:val="38"/>
        </w:numPr>
        <w:tabs>
          <w:tab w:val="left" w:pos="0"/>
        </w:tabs>
        <w:jc w:val="both"/>
        <w:rPr>
          <w:rFonts w:ascii="Arial" w:hAnsi="Arial" w:cs="Arial"/>
          <w:sz w:val="24"/>
          <w:szCs w:val="24"/>
        </w:rPr>
      </w:pPr>
      <w:r w:rsidRPr="00687604">
        <w:rPr>
          <w:rFonts w:ascii="Arial" w:hAnsi="Arial" w:cs="Arial"/>
          <w:sz w:val="24"/>
          <w:szCs w:val="24"/>
        </w:rPr>
        <w:t>Proveer lo conducente para el oportuno cumplimiento de los objetivos del Comité; y</w:t>
      </w:r>
    </w:p>
    <w:p w14:paraId="670202B9" w14:textId="77777777" w:rsidR="000C6C95" w:rsidRPr="00687604" w:rsidRDefault="000C6C95" w:rsidP="000C6C95">
      <w:pPr>
        <w:pStyle w:val="Prrafodelista"/>
        <w:numPr>
          <w:ilvl w:val="0"/>
          <w:numId w:val="38"/>
        </w:numPr>
        <w:tabs>
          <w:tab w:val="left" w:pos="0"/>
        </w:tabs>
        <w:jc w:val="both"/>
        <w:rPr>
          <w:rFonts w:ascii="Arial" w:hAnsi="Arial" w:cs="Arial"/>
          <w:sz w:val="24"/>
          <w:szCs w:val="24"/>
        </w:rPr>
      </w:pPr>
      <w:r w:rsidRPr="00687604">
        <w:rPr>
          <w:rFonts w:ascii="Arial" w:hAnsi="Arial" w:cs="Arial"/>
          <w:sz w:val="24"/>
          <w:szCs w:val="24"/>
        </w:rPr>
        <w:t xml:space="preserve">Las demás funciones que dentro del marco legal aplicable correspondan al (la) </w:t>
      </w:r>
      <w:proofErr w:type="gramStart"/>
      <w:r w:rsidRPr="00687604">
        <w:rPr>
          <w:rFonts w:ascii="Arial" w:hAnsi="Arial" w:cs="Arial"/>
          <w:sz w:val="24"/>
          <w:szCs w:val="24"/>
        </w:rPr>
        <w:t>Presidente</w:t>
      </w:r>
      <w:proofErr w:type="gramEnd"/>
      <w:r w:rsidRPr="00687604">
        <w:rPr>
          <w:rFonts w:ascii="Arial" w:hAnsi="Arial" w:cs="Arial"/>
          <w:sz w:val="24"/>
          <w:szCs w:val="24"/>
        </w:rPr>
        <w:t xml:space="preserve"> (a).</w:t>
      </w:r>
    </w:p>
    <w:p w14:paraId="532F6758" w14:textId="77777777" w:rsidR="000C6C95" w:rsidRPr="00687604" w:rsidRDefault="000C6C95" w:rsidP="000C6C95">
      <w:pPr>
        <w:tabs>
          <w:tab w:val="left" w:pos="0"/>
        </w:tabs>
        <w:spacing w:after="0" w:line="240" w:lineRule="auto"/>
        <w:ind w:left="703"/>
        <w:jc w:val="both"/>
        <w:rPr>
          <w:rFonts w:ascii="Arial" w:hAnsi="Arial" w:cs="Arial"/>
          <w:sz w:val="24"/>
          <w:szCs w:val="24"/>
        </w:rPr>
      </w:pPr>
    </w:p>
    <w:p w14:paraId="5C9C89A3" w14:textId="77777777" w:rsidR="000C6C95" w:rsidRPr="00687604" w:rsidRDefault="000C6C95" w:rsidP="000C6C95">
      <w:pPr>
        <w:pStyle w:val="Prrafodelista"/>
        <w:numPr>
          <w:ilvl w:val="0"/>
          <w:numId w:val="37"/>
        </w:numPr>
        <w:tabs>
          <w:tab w:val="left" w:pos="0"/>
          <w:tab w:val="left" w:pos="893"/>
          <w:tab w:val="left" w:pos="894"/>
        </w:tabs>
        <w:ind w:right="49"/>
        <w:jc w:val="both"/>
        <w:rPr>
          <w:rFonts w:ascii="Arial" w:hAnsi="Arial" w:cs="Arial"/>
          <w:sz w:val="24"/>
          <w:szCs w:val="24"/>
        </w:rPr>
      </w:pPr>
      <w:r w:rsidRPr="00687604">
        <w:rPr>
          <w:rFonts w:ascii="Arial" w:hAnsi="Arial" w:cs="Arial"/>
          <w:b/>
          <w:sz w:val="24"/>
          <w:szCs w:val="24"/>
        </w:rPr>
        <w:t>Del</w:t>
      </w:r>
      <w:r w:rsidRPr="00687604">
        <w:rPr>
          <w:rFonts w:ascii="Arial" w:hAnsi="Arial" w:cs="Arial"/>
          <w:b/>
          <w:spacing w:val="-1"/>
          <w:sz w:val="24"/>
          <w:szCs w:val="24"/>
        </w:rPr>
        <w:t xml:space="preserve"> (la) </w:t>
      </w:r>
      <w:proofErr w:type="gramStart"/>
      <w:r w:rsidRPr="00687604">
        <w:rPr>
          <w:rFonts w:ascii="Arial" w:hAnsi="Arial" w:cs="Arial"/>
          <w:b/>
          <w:sz w:val="24"/>
          <w:szCs w:val="24"/>
        </w:rPr>
        <w:t>Secretario</w:t>
      </w:r>
      <w:proofErr w:type="gramEnd"/>
      <w:r w:rsidRPr="00687604">
        <w:rPr>
          <w:rFonts w:ascii="Arial" w:hAnsi="Arial" w:cs="Arial"/>
          <w:b/>
          <w:spacing w:val="-2"/>
          <w:sz w:val="24"/>
          <w:szCs w:val="24"/>
        </w:rPr>
        <w:t xml:space="preserve"> (a) </w:t>
      </w:r>
      <w:r w:rsidRPr="00687604">
        <w:rPr>
          <w:rFonts w:ascii="Arial" w:hAnsi="Arial" w:cs="Arial"/>
          <w:b/>
          <w:sz w:val="24"/>
          <w:szCs w:val="24"/>
        </w:rPr>
        <w:t>Ejecutivo (a):</w:t>
      </w:r>
      <w:r w:rsidRPr="00687604">
        <w:rPr>
          <w:rFonts w:ascii="Arial" w:hAnsi="Arial" w:cs="Arial"/>
          <w:sz w:val="24"/>
          <w:szCs w:val="24"/>
        </w:rPr>
        <w:t xml:space="preserve"> </w:t>
      </w:r>
    </w:p>
    <w:p w14:paraId="7C5916EA" w14:textId="77777777" w:rsidR="000C6C95" w:rsidRPr="00687604" w:rsidRDefault="000C6C95" w:rsidP="000C6C95">
      <w:pPr>
        <w:pStyle w:val="Prrafodelista"/>
        <w:tabs>
          <w:tab w:val="left" w:pos="0"/>
          <w:tab w:val="left" w:pos="893"/>
          <w:tab w:val="left" w:pos="894"/>
        </w:tabs>
        <w:ind w:left="360" w:right="49" w:firstLine="0"/>
        <w:jc w:val="both"/>
        <w:rPr>
          <w:rFonts w:ascii="Arial" w:hAnsi="Arial" w:cs="Arial"/>
          <w:sz w:val="24"/>
          <w:szCs w:val="24"/>
        </w:rPr>
      </w:pPr>
    </w:p>
    <w:p w14:paraId="00D11402" w14:textId="77777777" w:rsidR="000C6C95" w:rsidRPr="00687604" w:rsidRDefault="000C6C95" w:rsidP="000C6C95">
      <w:pPr>
        <w:pStyle w:val="Prrafodelista"/>
        <w:numPr>
          <w:ilvl w:val="0"/>
          <w:numId w:val="21"/>
        </w:numPr>
        <w:tabs>
          <w:tab w:val="left" w:pos="0"/>
          <w:tab w:val="left" w:pos="894"/>
        </w:tabs>
        <w:jc w:val="both"/>
        <w:rPr>
          <w:rFonts w:ascii="Arial" w:hAnsi="Arial" w:cs="Arial"/>
          <w:sz w:val="24"/>
          <w:szCs w:val="24"/>
        </w:rPr>
      </w:pPr>
      <w:r w:rsidRPr="00687604">
        <w:rPr>
          <w:rFonts w:ascii="Arial" w:hAnsi="Arial" w:cs="Arial"/>
          <w:sz w:val="24"/>
          <w:szCs w:val="24"/>
        </w:rPr>
        <w:t>Presidir</w:t>
      </w:r>
      <w:r w:rsidRPr="00687604">
        <w:rPr>
          <w:rFonts w:ascii="Arial" w:hAnsi="Arial" w:cs="Arial"/>
          <w:spacing w:val="-4"/>
          <w:sz w:val="24"/>
          <w:szCs w:val="24"/>
        </w:rPr>
        <w:t xml:space="preserve"> </w:t>
      </w:r>
      <w:r w:rsidRPr="00687604">
        <w:rPr>
          <w:rFonts w:ascii="Arial" w:hAnsi="Arial" w:cs="Arial"/>
          <w:sz w:val="24"/>
          <w:szCs w:val="24"/>
        </w:rPr>
        <w:t>las</w:t>
      </w:r>
      <w:r w:rsidRPr="00687604">
        <w:rPr>
          <w:rFonts w:ascii="Arial" w:hAnsi="Arial" w:cs="Arial"/>
          <w:spacing w:val="-4"/>
          <w:sz w:val="24"/>
          <w:szCs w:val="24"/>
        </w:rPr>
        <w:t xml:space="preserve"> </w:t>
      </w:r>
      <w:r w:rsidRPr="00687604">
        <w:rPr>
          <w:rFonts w:ascii="Arial" w:hAnsi="Arial" w:cs="Arial"/>
          <w:sz w:val="24"/>
          <w:szCs w:val="24"/>
        </w:rPr>
        <w:t>sesiones</w:t>
      </w:r>
      <w:r w:rsidRPr="00687604">
        <w:rPr>
          <w:rFonts w:ascii="Arial" w:hAnsi="Arial" w:cs="Arial"/>
          <w:spacing w:val="-3"/>
          <w:sz w:val="24"/>
          <w:szCs w:val="24"/>
        </w:rPr>
        <w:t xml:space="preserve"> </w:t>
      </w:r>
      <w:r w:rsidRPr="00687604">
        <w:rPr>
          <w:rFonts w:ascii="Arial" w:hAnsi="Arial" w:cs="Arial"/>
          <w:sz w:val="24"/>
          <w:szCs w:val="24"/>
        </w:rPr>
        <w:t>del</w:t>
      </w:r>
      <w:r w:rsidRPr="00687604">
        <w:rPr>
          <w:rFonts w:ascii="Arial" w:hAnsi="Arial" w:cs="Arial"/>
          <w:spacing w:val="-6"/>
          <w:sz w:val="24"/>
          <w:szCs w:val="24"/>
        </w:rPr>
        <w:t xml:space="preserve"> </w:t>
      </w:r>
      <w:r w:rsidRPr="00687604">
        <w:rPr>
          <w:rFonts w:ascii="Arial" w:hAnsi="Arial" w:cs="Arial"/>
          <w:sz w:val="24"/>
          <w:szCs w:val="24"/>
        </w:rPr>
        <w:t>Comité</w:t>
      </w:r>
      <w:r w:rsidRPr="00687604">
        <w:rPr>
          <w:rFonts w:ascii="Arial" w:hAnsi="Arial" w:cs="Arial"/>
          <w:spacing w:val="-4"/>
          <w:sz w:val="24"/>
          <w:szCs w:val="24"/>
        </w:rPr>
        <w:t xml:space="preserve"> </w:t>
      </w:r>
      <w:r w:rsidRPr="00687604">
        <w:rPr>
          <w:rFonts w:ascii="Arial" w:hAnsi="Arial" w:cs="Arial"/>
          <w:sz w:val="24"/>
          <w:szCs w:val="24"/>
        </w:rPr>
        <w:t>en</w:t>
      </w:r>
      <w:r w:rsidRPr="00687604">
        <w:rPr>
          <w:rFonts w:ascii="Arial" w:hAnsi="Arial" w:cs="Arial"/>
          <w:spacing w:val="-6"/>
          <w:sz w:val="24"/>
          <w:szCs w:val="24"/>
        </w:rPr>
        <w:t xml:space="preserve"> </w:t>
      </w:r>
      <w:r w:rsidRPr="00687604">
        <w:rPr>
          <w:rFonts w:ascii="Arial" w:hAnsi="Arial" w:cs="Arial"/>
          <w:sz w:val="24"/>
          <w:szCs w:val="24"/>
        </w:rPr>
        <w:t>ausencia</w:t>
      </w:r>
      <w:r w:rsidRPr="00687604">
        <w:rPr>
          <w:rFonts w:ascii="Arial" w:hAnsi="Arial" w:cs="Arial"/>
          <w:spacing w:val="-2"/>
          <w:sz w:val="24"/>
          <w:szCs w:val="24"/>
        </w:rPr>
        <w:t xml:space="preserve"> </w:t>
      </w:r>
      <w:r w:rsidRPr="00687604">
        <w:rPr>
          <w:rFonts w:ascii="Arial" w:hAnsi="Arial" w:cs="Arial"/>
          <w:sz w:val="24"/>
          <w:szCs w:val="24"/>
        </w:rPr>
        <w:t>del (de la)</w:t>
      </w:r>
      <w:r w:rsidRPr="00687604">
        <w:rPr>
          <w:rFonts w:ascii="Arial" w:hAnsi="Arial" w:cs="Arial"/>
          <w:spacing w:val="-5"/>
          <w:sz w:val="24"/>
          <w:szCs w:val="24"/>
        </w:rPr>
        <w:t xml:space="preserve"> </w:t>
      </w:r>
      <w:proofErr w:type="gramStart"/>
      <w:r w:rsidRPr="00687604">
        <w:rPr>
          <w:rFonts w:ascii="Arial" w:hAnsi="Arial" w:cs="Arial"/>
          <w:sz w:val="24"/>
          <w:szCs w:val="24"/>
        </w:rPr>
        <w:t>Presidente</w:t>
      </w:r>
      <w:proofErr w:type="gramEnd"/>
      <w:r w:rsidRPr="00687604">
        <w:rPr>
          <w:rFonts w:ascii="Arial" w:hAnsi="Arial" w:cs="Arial"/>
          <w:sz w:val="24"/>
          <w:szCs w:val="24"/>
        </w:rPr>
        <w:t xml:space="preserve"> (a);</w:t>
      </w:r>
    </w:p>
    <w:p w14:paraId="6FF95416" w14:textId="77777777" w:rsidR="000C6C95" w:rsidRPr="00687604" w:rsidRDefault="000C6C95" w:rsidP="000C6C95">
      <w:pPr>
        <w:pStyle w:val="Prrafodelista"/>
        <w:numPr>
          <w:ilvl w:val="0"/>
          <w:numId w:val="21"/>
        </w:numPr>
        <w:tabs>
          <w:tab w:val="left" w:pos="0"/>
          <w:tab w:val="left" w:pos="894"/>
        </w:tabs>
        <w:ind w:right="49"/>
        <w:jc w:val="both"/>
        <w:rPr>
          <w:rFonts w:ascii="Arial" w:hAnsi="Arial" w:cs="Arial"/>
          <w:sz w:val="24"/>
          <w:szCs w:val="24"/>
        </w:rPr>
      </w:pPr>
      <w:r w:rsidRPr="00687604">
        <w:rPr>
          <w:rFonts w:ascii="Arial" w:hAnsi="Arial" w:cs="Arial"/>
          <w:sz w:val="24"/>
          <w:szCs w:val="24"/>
        </w:rPr>
        <w:t>Presentar</w:t>
      </w:r>
      <w:r w:rsidRPr="00687604">
        <w:rPr>
          <w:rFonts w:ascii="Arial" w:hAnsi="Arial" w:cs="Arial"/>
          <w:spacing w:val="-7"/>
          <w:sz w:val="24"/>
          <w:szCs w:val="24"/>
        </w:rPr>
        <w:t xml:space="preserve"> </w:t>
      </w:r>
      <w:r w:rsidRPr="00687604">
        <w:rPr>
          <w:rFonts w:ascii="Arial" w:hAnsi="Arial" w:cs="Arial"/>
          <w:sz w:val="24"/>
          <w:szCs w:val="24"/>
        </w:rPr>
        <w:t>calendario</w:t>
      </w:r>
      <w:r w:rsidRPr="00687604">
        <w:rPr>
          <w:rFonts w:ascii="Arial" w:hAnsi="Arial" w:cs="Arial"/>
          <w:spacing w:val="-5"/>
          <w:sz w:val="24"/>
          <w:szCs w:val="24"/>
        </w:rPr>
        <w:t xml:space="preserve"> </w:t>
      </w:r>
      <w:r w:rsidRPr="00687604">
        <w:rPr>
          <w:rFonts w:ascii="Arial" w:hAnsi="Arial" w:cs="Arial"/>
          <w:sz w:val="24"/>
          <w:szCs w:val="24"/>
        </w:rPr>
        <w:t>de</w:t>
      </w:r>
      <w:r w:rsidRPr="00687604">
        <w:rPr>
          <w:rFonts w:ascii="Arial" w:hAnsi="Arial" w:cs="Arial"/>
          <w:spacing w:val="-8"/>
          <w:sz w:val="24"/>
          <w:szCs w:val="24"/>
        </w:rPr>
        <w:t xml:space="preserve"> </w:t>
      </w:r>
      <w:r w:rsidRPr="00687604">
        <w:rPr>
          <w:rFonts w:ascii="Arial" w:hAnsi="Arial" w:cs="Arial"/>
          <w:sz w:val="24"/>
          <w:szCs w:val="24"/>
        </w:rPr>
        <w:t>sesiones</w:t>
      </w:r>
      <w:r w:rsidRPr="00687604">
        <w:rPr>
          <w:rFonts w:ascii="Arial" w:hAnsi="Arial" w:cs="Arial"/>
          <w:spacing w:val="-5"/>
          <w:sz w:val="24"/>
          <w:szCs w:val="24"/>
        </w:rPr>
        <w:t xml:space="preserve"> </w:t>
      </w:r>
      <w:r w:rsidRPr="00687604">
        <w:rPr>
          <w:rFonts w:ascii="Arial" w:hAnsi="Arial" w:cs="Arial"/>
          <w:sz w:val="24"/>
          <w:szCs w:val="24"/>
        </w:rPr>
        <w:t>ordinarias;</w:t>
      </w:r>
    </w:p>
    <w:p w14:paraId="4B1BB525" w14:textId="77777777" w:rsidR="000C6C95" w:rsidRPr="00687604" w:rsidRDefault="000C6C95" w:rsidP="000C6C95">
      <w:pPr>
        <w:pStyle w:val="Prrafodelista"/>
        <w:numPr>
          <w:ilvl w:val="0"/>
          <w:numId w:val="21"/>
        </w:numPr>
        <w:tabs>
          <w:tab w:val="left" w:pos="0"/>
          <w:tab w:val="left" w:pos="894"/>
        </w:tabs>
        <w:ind w:right="49"/>
        <w:jc w:val="both"/>
        <w:rPr>
          <w:rFonts w:ascii="Arial" w:hAnsi="Arial" w:cs="Arial"/>
          <w:sz w:val="24"/>
          <w:szCs w:val="24"/>
        </w:rPr>
      </w:pPr>
      <w:r w:rsidRPr="00687604">
        <w:rPr>
          <w:rFonts w:ascii="Arial" w:hAnsi="Arial" w:cs="Arial"/>
          <w:spacing w:val="-1"/>
          <w:sz w:val="24"/>
          <w:szCs w:val="24"/>
        </w:rPr>
        <w:t>Vigilar</w:t>
      </w:r>
      <w:r w:rsidRPr="00687604">
        <w:rPr>
          <w:rFonts w:ascii="Arial" w:hAnsi="Arial" w:cs="Arial"/>
          <w:spacing w:val="-10"/>
          <w:sz w:val="24"/>
          <w:szCs w:val="24"/>
        </w:rPr>
        <w:t xml:space="preserve"> </w:t>
      </w:r>
      <w:r w:rsidRPr="00687604">
        <w:rPr>
          <w:rFonts w:ascii="Arial" w:hAnsi="Arial" w:cs="Arial"/>
          <w:spacing w:val="-1"/>
          <w:sz w:val="24"/>
          <w:szCs w:val="24"/>
        </w:rPr>
        <w:t>la</w:t>
      </w:r>
      <w:r w:rsidRPr="00687604">
        <w:rPr>
          <w:rFonts w:ascii="Arial" w:hAnsi="Arial" w:cs="Arial"/>
          <w:spacing w:val="-8"/>
          <w:sz w:val="24"/>
          <w:szCs w:val="24"/>
        </w:rPr>
        <w:t xml:space="preserve"> </w:t>
      </w:r>
      <w:r w:rsidRPr="00687604">
        <w:rPr>
          <w:rFonts w:ascii="Arial" w:hAnsi="Arial" w:cs="Arial"/>
          <w:spacing w:val="-1"/>
          <w:sz w:val="24"/>
          <w:szCs w:val="24"/>
        </w:rPr>
        <w:t>expedición</w:t>
      </w:r>
      <w:r w:rsidRPr="00687604">
        <w:rPr>
          <w:rFonts w:ascii="Arial" w:hAnsi="Arial" w:cs="Arial"/>
          <w:spacing w:val="-11"/>
          <w:sz w:val="24"/>
          <w:szCs w:val="24"/>
        </w:rPr>
        <w:t xml:space="preserve"> </w:t>
      </w:r>
      <w:r w:rsidRPr="00687604">
        <w:rPr>
          <w:rFonts w:ascii="Arial" w:hAnsi="Arial" w:cs="Arial"/>
          <w:spacing w:val="-1"/>
          <w:sz w:val="24"/>
          <w:szCs w:val="24"/>
        </w:rPr>
        <w:t>correcta</w:t>
      </w:r>
      <w:r w:rsidRPr="00687604">
        <w:rPr>
          <w:rFonts w:ascii="Arial" w:hAnsi="Arial" w:cs="Arial"/>
          <w:spacing w:val="-11"/>
          <w:sz w:val="24"/>
          <w:szCs w:val="24"/>
        </w:rPr>
        <w:t xml:space="preserve"> </w:t>
      </w:r>
      <w:r w:rsidRPr="00687604">
        <w:rPr>
          <w:rFonts w:ascii="Arial" w:hAnsi="Arial" w:cs="Arial"/>
          <w:spacing w:val="-1"/>
          <w:sz w:val="24"/>
          <w:szCs w:val="24"/>
        </w:rPr>
        <w:t>del</w:t>
      </w:r>
      <w:r w:rsidRPr="00687604">
        <w:rPr>
          <w:rFonts w:ascii="Arial" w:hAnsi="Arial" w:cs="Arial"/>
          <w:spacing w:val="-9"/>
          <w:sz w:val="24"/>
          <w:szCs w:val="24"/>
        </w:rPr>
        <w:t xml:space="preserve"> </w:t>
      </w:r>
      <w:r w:rsidRPr="00687604">
        <w:rPr>
          <w:rFonts w:ascii="Arial" w:hAnsi="Arial" w:cs="Arial"/>
          <w:spacing w:val="-1"/>
          <w:sz w:val="24"/>
          <w:szCs w:val="24"/>
        </w:rPr>
        <w:t>Orden</w:t>
      </w:r>
      <w:r w:rsidRPr="00687604">
        <w:rPr>
          <w:rFonts w:ascii="Arial" w:hAnsi="Arial" w:cs="Arial"/>
          <w:spacing w:val="-8"/>
          <w:sz w:val="24"/>
          <w:szCs w:val="24"/>
        </w:rPr>
        <w:t xml:space="preserve"> </w:t>
      </w:r>
      <w:r w:rsidRPr="00687604">
        <w:rPr>
          <w:rFonts w:ascii="Arial" w:hAnsi="Arial" w:cs="Arial"/>
          <w:sz w:val="24"/>
          <w:szCs w:val="24"/>
        </w:rPr>
        <w:t>del</w:t>
      </w:r>
      <w:r w:rsidRPr="00687604">
        <w:rPr>
          <w:rFonts w:ascii="Arial" w:hAnsi="Arial" w:cs="Arial"/>
          <w:spacing w:val="-8"/>
          <w:sz w:val="24"/>
          <w:szCs w:val="24"/>
        </w:rPr>
        <w:t xml:space="preserve"> </w:t>
      </w:r>
      <w:r w:rsidRPr="00687604">
        <w:rPr>
          <w:rFonts w:ascii="Arial" w:hAnsi="Arial" w:cs="Arial"/>
          <w:sz w:val="24"/>
          <w:szCs w:val="24"/>
        </w:rPr>
        <w:t>día</w:t>
      </w:r>
      <w:r w:rsidRPr="00687604">
        <w:rPr>
          <w:rFonts w:ascii="Arial" w:hAnsi="Arial" w:cs="Arial"/>
          <w:spacing w:val="-6"/>
          <w:sz w:val="24"/>
          <w:szCs w:val="24"/>
        </w:rPr>
        <w:t xml:space="preserve"> </w:t>
      </w:r>
      <w:r w:rsidRPr="00687604">
        <w:rPr>
          <w:rFonts w:ascii="Arial" w:hAnsi="Arial" w:cs="Arial"/>
          <w:sz w:val="24"/>
          <w:szCs w:val="24"/>
        </w:rPr>
        <w:t>y</w:t>
      </w:r>
      <w:r w:rsidRPr="00687604">
        <w:rPr>
          <w:rFonts w:ascii="Arial" w:hAnsi="Arial" w:cs="Arial"/>
          <w:spacing w:val="-14"/>
          <w:sz w:val="24"/>
          <w:szCs w:val="24"/>
        </w:rPr>
        <w:t xml:space="preserve"> </w:t>
      </w:r>
      <w:r w:rsidRPr="00687604">
        <w:rPr>
          <w:rFonts w:ascii="Arial" w:hAnsi="Arial" w:cs="Arial"/>
          <w:sz w:val="24"/>
          <w:szCs w:val="24"/>
        </w:rPr>
        <w:t>de</w:t>
      </w:r>
      <w:r w:rsidRPr="00687604">
        <w:rPr>
          <w:rFonts w:ascii="Arial" w:hAnsi="Arial" w:cs="Arial"/>
          <w:spacing w:val="-8"/>
          <w:sz w:val="24"/>
          <w:szCs w:val="24"/>
        </w:rPr>
        <w:t xml:space="preserve"> </w:t>
      </w:r>
      <w:r w:rsidRPr="00687604">
        <w:rPr>
          <w:rFonts w:ascii="Arial" w:hAnsi="Arial" w:cs="Arial"/>
          <w:sz w:val="24"/>
          <w:szCs w:val="24"/>
        </w:rPr>
        <w:t>los</w:t>
      </w:r>
      <w:r w:rsidRPr="00687604">
        <w:rPr>
          <w:rFonts w:ascii="Arial" w:hAnsi="Arial" w:cs="Arial"/>
          <w:spacing w:val="-9"/>
          <w:sz w:val="24"/>
          <w:szCs w:val="24"/>
        </w:rPr>
        <w:t xml:space="preserve"> </w:t>
      </w:r>
      <w:r w:rsidRPr="00687604">
        <w:rPr>
          <w:rFonts w:ascii="Arial" w:hAnsi="Arial" w:cs="Arial"/>
          <w:sz w:val="24"/>
          <w:szCs w:val="24"/>
        </w:rPr>
        <w:t>listados</w:t>
      </w:r>
      <w:r w:rsidRPr="00687604">
        <w:rPr>
          <w:rFonts w:ascii="Arial" w:hAnsi="Arial" w:cs="Arial"/>
          <w:spacing w:val="-9"/>
          <w:sz w:val="24"/>
          <w:szCs w:val="24"/>
        </w:rPr>
        <w:t xml:space="preserve"> </w:t>
      </w:r>
      <w:r w:rsidRPr="00687604">
        <w:rPr>
          <w:rFonts w:ascii="Arial" w:hAnsi="Arial" w:cs="Arial"/>
          <w:sz w:val="24"/>
          <w:szCs w:val="24"/>
        </w:rPr>
        <w:t>de</w:t>
      </w:r>
      <w:r w:rsidRPr="00687604">
        <w:rPr>
          <w:rFonts w:ascii="Arial" w:hAnsi="Arial" w:cs="Arial"/>
          <w:spacing w:val="-10"/>
          <w:sz w:val="24"/>
          <w:szCs w:val="24"/>
        </w:rPr>
        <w:t xml:space="preserve"> </w:t>
      </w:r>
      <w:r w:rsidRPr="00687604">
        <w:rPr>
          <w:rFonts w:ascii="Arial" w:hAnsi="Arial" w:cs="Arial"/>
          <w:sz w:val="24"/>
          <w:szCs w:val="24"/>
        </w:rPr>
        <w:t>los</w:t>
      </w:r>
      <w:r w:rsidRPr="00687604">
        <w:rPr>
          <w:rFonts w:ascii="Arial" w:hAnsi="Arial" w:cs="Arial"/>
          <w:spacing w:val="-9"/>
          <w:sz w:val="24"/>
          <w:szCs w:val="24"/>
        </w:rPr>
        <w:t xml:space="preserve"> </w:t>
      </w:r>
      <w:r w:rsidRPr="00687604">
        <w:rPr>
          <w:rFonts w:ascii="Arial" w:hAnsi="Arial" w:cs="Arial"/>
          <w:sz w:val="24"/>
          <w:szCs w:val="24"/>
        </w:rPr>
        <w:t>asuntos</w:t>
      </w:r>
      <w:r w:rsidRPr="00687604">
        <w:rPr>
          <w:rFonts w:ascii="Arial" w:hAnsi="Arial" w:cs="Arial"/>
          <w:spacing w:val="-9"/>
          <w:sz w:val="24"/>
          <w:szCs w:val="24"/>
        </w:rPr>
        <w:t xml:space="preserve"> </w:t>
      </w:r>
      <w:r w:rsidRPr="00687604">
        <w:rPr>
          <w:rFonts w:ascii="Arial" w:hAnsi="Arial" w:cs="Arial"/>
          <w:sz w:val="24"/>
          <w:szCs w:val="24"/>
        </w:rPr>
        <w:lastRenderedPageBreak/>
        <w:t>que</w:t>
      </w:r>
      <w:r w:rsidRPr="00687604">
        <w:rPr>
          <w:rFonts w:ascii="Arial" w:hAnsi="Arial" w:cs="Arial"/>
          <w:spacing w:val="-8"/>
          <w:sz w:val="24"/>
          <w:szCs w:val="24"/>
        </w:rPr>
        <w:t xml:space="preserve"> </w:t>
      </w:r>
      <w:r w:rsidRPr="00687604">
        <w:rPr>
          <w:rFonts w:ascii="Arial" w:hAnsi="Arial" w:cs="Arial"/>
          <w:sz w:val="24"/>
          <w:szCs w:val="24"/>
        </w:rPr>
        <w:t>se</w:t>
      </w:r>
      <w:r w:rsidRPr="00687604">
        <w:rPr>
          <w:rFonts w:ascii="Arial" w:hAnsi="Arial" w:cs="Arial"/>
          <w:spacing w:val="-11"/>
          <w:sz w:val="24"/>
          <w:szCs w:val="24"/>
        </w:rPr>
        <w:t xml:space="preserve"> </w:t>
      </w:r>
      <w:r w:rsidRPr="00687604">
        <w:rPr>
          <w:rFonts w:ascii="Arial" w:hAnsi="Arial" w:cs="Arial"/>
          <w:sz w:val="24"/>
          <w:szCs w:val="24"/>
        </w:rPr>
        <w:t>trataran,</w:t>
      </w:r>
      <w:r w:rsidRPr="00687604">
        <w:rPr>
          <w:rFonts w:ascii="Arial" w:hAnsi="Arial" w:cs="Arial"/>
          <w:spacing w:val="-8"/>
          <w:sz w:val="24"/>
          <w:szCs w:val="24"/>
        </w:rPr>
        <w:t xml:space="preserve"> </w:t>
      </w:r>
      <w:r w:rsidRPr="00687604">
        <w:rPr>
          <w:rFonts w:ascii="Arial" w:hAnsi="Arial" w:cs="Arial"/>
          <w:sz w:val="24"/>
          <w:szCs w:val="24"/>
        </w:rPr>
        <w:t>incluyendo</w:t>
      </w:r>
      <w:r w:rsidRPr="00687604">
        <w:rPr>
          <w:rFonts w:ascii="Arial" w:hAnsi="Arial" w:cs="Arial"/>
          <w:spacing w:val="1"/>
          <w:sz w:val="24"/>
          <w:szCs w:val="24"/>
        </w:rPr>
        <w:t xml:space="preserve"> </w:t>
      </w:r>
      <w:r w:rsidRPr="00687604">
        <w:rPr>
          <w:rFonts w:ascii="Arial" w:hAnsi="Arial" w:cs="Arial"/>
          <w:sz w:val="24"/>
          <w:szCs w:val="24"/>
        </w:rPr>
        <w:t>los</w:t>
      </w:r>
      <w:r w:rsidRPr="00687604">
        <w:rPr>
          <w:rFonts w:ascii="Arial" w:hAnsi="Arial" w:cs="Arial"/>
          <w:spacing w:val="-1"/>
          <w:sz w:val="24"/>
          <w:szCs w:val="24"/>
        </w:rPr>
        <w:t xml:space="preserve"> </w:t>
      </w:r>
      <w:r w:rsidRPr="00687604">
        <w:rPr>
          <w:rFonts w:ascii="Arial" w:hAnsi="Arial" w:cs="Arial"/>
          <w:sz w:val="24"/>
          <w:szCs w:val="24"/>
        </w:rPr>
        <w:t>documentos de</w:t>
      </w:r>
      <w:r w:rsidRPr="00687604">
        <w:rPr>
          <w:rFonts w:ascii="Arial" w:hAnsi="Arial" w:cs="Arial"/>
          <w:spacing w:val="-1"/>
          <w:sz w:val="24"/>
          <w:szCs w:val="24"/>
        </w:rPr>
        <w:t xml:space="preserve"> </w:t>
      </w:r>
      <w:r w:rsidRPr="00687604">
        <w:rPr>
          <w:rFonts w:ascii="Arial" w:hAnsi="Arial" w:cs="Arial"/>
          <w:sz w:val="24"/>
          <w:szCs w:val="24"/>
        </w:rPr>
        <w:t>apoyo</w:t>
      </w:r>
      <w:r w:rsidRPr="00687604">
        <w:rPr>
          <w:rFonts w:ascii="Arial" w:hAnsi="Arial" w:cs="Arial"/>
          <w:spacing w:val="1"/>
          <w:sz w:val="24"/>
          <w:szCs w:val="24"/>
        </w:rPr>
        <w:t xml:space="preserve"> </w:t>
      </w:r>
      <w:r w:rsidRPr="00687604">
        <w:rPr>
          <w:rFonts w:ascii="Arial" w:hAnsi="Arial" w:cs="Arial"/>
          <w:sz w:val="24"/>
          <w:szCs w:val="24"/>
        </w:rPr>
        <w:t>necesarios;</w:t>
      </w:r>
    </w:p>
    <w:p w14:paraId="01013A11" w14:textId="77777777" w:rsidR="000C6C95" w:rsidRPr="00687604" w:rsidRDefault="000C6C95" w:rsidP="000C6C95">
      <w:pPr>
        <w:pStyle w:val="Prrafodelista"/>
        <w:numPr>
          <w:ilvl w:val="0"/>
          <w:numId w:val="21"/>
        </w:numPr>
        <w:tabs>
          <w:tab w:val="left" w:pos="0"/>
          <w:tab w:val="left" w:pos="894"/>
        </w:tabs>
        <w:ind w:right="49"/>
        <w:jc w:val="both"/>
        <w:rPr>
          <w:rFonts w:ascii="Arial" w:hAnsi="Arial" w:cs="Arial"/>
          <w:sz w:val="24"/>
          <w:szCs w:val="24"/>
        </w:rPr>
      </w:pPr>
      <w:r w:rsidRPr="00687604">
        <w:rPr>
          <w:rFonts w:ascii="Arial" w:hAnsi="Arial" w:cs="Arial"/>
          <w:sz w:val="24"/>
          <w:szCs w:val="24"/>
        </w:rPr>
        <w:t>Remitir</w:t>
      </w:r>
      <w:r w:rsidRPr="00687604">
        <w:rPr>
          <w:rFonts w:ascii="Arial" w:hAnsi="Arial" w:cs="Arial"/>
          <w:spacing w:val="-4"/>
          <w:sz w:val="24"/>
          <w:szCs w:val="24"/>
        </w:rPr>
        <w:t xml:space="preserve"> </w:t>
      </w:r>
      <w:r w:rsidRPr="00687604">
        <w:rPr>
          <w:rFonts w:ascii="Arial" w:hAnsi="Arial" w:cs="Arial"/>
          <w:sz w:val="24"/>
          <w:szCs w:val="24"/>
        </w:rPr>
        <w:t>a</w:t>
      </w:r>
      <w:r w:rsidRPr="00687604">
        <w:rPr>
          <w:rFonts w:ascii="Arial" w:hAnsi="Arial" w:cs="Arial"/>
          <w:spacing w:val="-5"/>
          <w:sz w:val="24"/>
          <w:szCs w:val="24"/>
        </w:rPr>
        <w:t xml:space="preserve"> </w:t>
      </w:r>
      <w:r w:rsidRPr="00687604">
        <w:rPr>
          <w:rFonts w:ascii="Arial" w:hAnsi="Arial" w:cs="Arial"/>
          <w:sz w:val="24"/>
          <w:szCs w:val="24"/>
        </w:rPr>
        <w:t>cada</w:t>
      </w:r>
      <w:r w:rsidRPr="00687604">
        <w:rPr>
          <w:rFonts w:ascii="Arial" w:hAnsi="Arial" w:cs="Arial"/>
          <w:spacing w:val="-3"/>
          <w:sz w:val="24"/>
          <w:szCs w:val="24"/>
        </w:rPr>
        <w:t xml:space="preserve"> </w:t>
      </w:r>
      <w:r w:rsidRPr="00687604">
        <w:rPr>
          <w:rFonts w:ascii="Arial" w:hAnsi="Arial" w:cs="Arial"/>
          <w:sz w:val="24"/>
          <w:szCs w:val="24"/>
        </w:rPr>
        <w:t>integrante</w:t>
      </w:r>
      <w:r w:rsidRPr="00687604">
        <w:rPr>
          <w:rFonts w:ascii="Arial" w:hAnsi="Arial" w:cs="Arial"/>
          <w:spacing w:val="-4"/>
          <w:sz w:val="24"/>
          <w:szCs w:val="24"/>
        </w:rPr>
        <w:t xml:space="preserve"> </w:t>
      </w:r>
      <w:r w:rsidRPr="00687604">
        <w:rPr>
          <w:rFonts w:ascii="Arial" w:hAnsi="Arial" w:cs="Arial"/>
          <w:sz w:val="24"/>
          <w:szCs w:val="24"/>
        </w:rPr>
        <w:t>del</w:t>
      </w:r>
      <w:r w:rsidRPr="00687604">
        <w:rPr>
          <w:rFonts w:ascii="Arial" w:hAnsi="Arial" w:cs="Arial"/>
          <w:spacing w:val="-5"/>
          <w:sz w:val="24"/>
          <w:szCs w:val="24"/>
        </w:rPr>
        <w:t xml:space="preserve"> </w:t>
      </w:r>
      <w:r w:rsidRPr="00687604">
        <w:rPr>
          <w:rFonts w:ascii="Arial" w:hAnsi="Arial" w:cs="Arial"/>
          <w:sz w:val="24"/>
          <w:szCs w:val="24"/>
        </w:rPr>
        <w:t>Comité,</w:t>
      </w:r>
      <w:r w:rsidRPr="00687604">
        <w:rPr>
          <w:rFonts w:ascii="Arial" w:hAnsi="Arial" w:cs="Arial"/>
          <w:spacing w:val="-4"/>
          <w:sz w:val="24"/>
          <w:szCs w:val="24"/>
        </w:rPr>
        <w:t xml:space="preserve"> </w:t>
      </w:r>
      <w:r w:rsidRPr="00687604">
        <w:rPr>
          <w:rFonts w:ascii="Arial" w:hAnsi="Arial" w:cs="Arial"/>
          <w:sz w:val="24"/>
          <w:szCs w:val="24"/>
        </w:rPr>
        <w:t>el</w:t>
      </w:r>
      <w:r w:rsidRPr="00687604">
        <w:rPr>
          <w:rFonts w:ascii="Arial" w:hAnsi="Arial" w:cs="Arial"/>
          <w:spacing w:val="-4"/>
          <w:sz w:val="24"/>
          <w:szCs w:val="24"/>
        </w:rPr>
        <w:t xml:space="preserve"> </w:t>
      </w:r>
      <w:r w:rsidRPr="00687604">
        <w:rPr>
          <w:rFonts w:ascii="Arial" w:hAnsi="Arial" w:cs="Arial"/>
          <w:sz w:val="24"/>
          <w:szCs w:val="24"/>
        </w:rPr>
        <w:t>expediente</w:t>
      </w:r>
      <w:r w:rsidRPr="00687604">
        <w:rPr>
          <w:rFonts w:ascii="Arial" w:hAnsi="Arial" w:cs="Arial"/>
          <w:spacing w:val="-3"/>
          <w:sz w:val="24"/>
          <w:szCs w:val="24"/>
        </w:rPr>
        <w:t xml:space="preserve"> </w:t>
      </w:r>
      <w:r w:rsidRPr="00687604">
        <w:rPr>
          <w:rFonts w:ascii="Arial" w:hAnsi="Arial" w:cs="Arial"/>
          <w:sz w:val="24"/>
          <w:szCs w:val="24"/>
        </w:rPr>
        <w:t>de</w:t>
      </w:r>
      <w:r w:rsidRPr="00687604">
        <w:rPr>
          <w:rFonts w:ascii="Arial" w:hAnsi="Arial" w:cs="Arial"/>
          <w:spacing w:val="-3"/>
          <w:sz w:val="24"/>
          <w:szCs w:val="24"/>
        </w:rPr>
        <w:t xml:space="preserve"> </w:t>
      </w:r>
      <w:r w:rsidRPr="00687604">
        <w:rPr>
          <w:rFonts w:ascii="Arial" w:hAnsi="Arial" w:cs="Arial"/>
          <w:sz w:val="24"/>
          <w:szCs w:val="24"/>
        </w:rPr>
        <w:t>la</w:t>
      </w:r>
      <w:r w:rsidRPr="00687604">
        <w:rPr>
          <w:rFonts w:ascii="Arial" w:hAnsi="Arial" w:cs="Arial"/>
          <w:spacing w:val="-4"/>
          <w:sz w:val="24"/>
          <w:szCs w:val="24"/>
        </w:rPr>
        <w:t xml:space="preserve"> </w:t>
      </w:r>
      <w:r w:rsidRPr="00687604">
        <w:rPr>
          <w:rFonts w:ascii="Arial" w:hAnsi="Arial" w:cs="Arial"/>
          <w:sz w:val="24"/>
          <w:szCs w:val="24"/>
        </w:rPr>
        <w:t>reunión</w:t>
      </w:r>
      <w:r w:rsidRPr="00687604">
        <w:rPr>
          <w:rFonts w:ascii="Arial" w:hAnsi="Arial" w:cs="Arial"/>
          <w:spacing w:val="-4"/>
          <w:sz w:val="24"/>
          <w:szCs w:val="24"/>
        </w:rPr>
        <w:t xml:space="preserve"> </w:t>
      </w:r>
      <w:r w:rsidRPr="00687604">
        <w:rPr>
          <w:rFonts w:ascii="Arial" w:hAnsi="Arial" w:cs="Arial"/>
          <w:sz w:val="24"/>
          <w:szCs w:val="24"/>
        </w:rPr>
        <w:t>a</w:t>
      </w:r>
      <w:r w:rsidRPr="00687604">
        <w:rPr>
          <w:rFonts w:ascii="Arial" w:hAnsi="Arial" w:cs="Arial"/>
          <w:spacing w:val="-4"/>
          <w:sz w:val="24"/>
          <w:szCs w:val="24"/>
        </w:rPr>
        <w:t xml:space="preserve"> </w:t>
      </w:r>
      <w:r w:rsidRPr="00687604">
        <w:rPr>
          <w:rFonts w:ascii="Arial" w:hAnsi="Arial" w:cs="Arial"/>
          <w:sz w:val="24"/>
          <w:szCs w:val="24"/>
        </w:rPr>
        <w:t>celebrarse;</w:t>
      </w:r>
    </w:p>
    <w:p w14:paraId="271D47B0" w14:textId="77777777" w:rsidR="000C6C95" w:rsidRPr="00687604" w:rsidRDefault="000C6C95" w:rsidP="000C6C95">
      <w:pPr>
        <w:pStyle w:val="Prrafodelista"/>
        <w:numPr>
          <w:ilvl w:val="0"/>
          <w:numId w:val="21"/>
        </w:numPr>
        <w:tabs>
          <w:tab w:val="left" w:pos="0"/>
          <w:tab w:val="left" w:pos="893"/>
          <w:tab w:val="left" w:pos="894"/>
        </w:tabs>
        <w:ind w:right="49"/>
        <w:jc w:val="both"/>
        <w:rPr>
          <w:rFonts w:ascii="Arial" w:hAnsi="Arial" w:cs="Arial"/>
          <w:sz w:val="24"/>
          <w:szCs w:val="24"/>
        </w:rPr>
      </w:pPr>
      <w:r w:rsidRPr="00687604">
        <w:rPr>
          <w:rFonts w:ascii="Arial" w:hAnsi="Arial" w:cs="Arial"/>
          <w:sz w:val="24"/>
          <w:szCs w:val="24"/>
        </w:rPr>
        <w:t>Levantar</w:t>
      </w:r>
      <w:r w:rsidRPr="00687604">
        <w:rPr>
          <w:rFonts w:ascii="Arial" w:hAnsi="Arial" w:cs="Arial"/>
          <w:spacing w:val="-6"/>
          <w:sz w:val="24"/>
          <w:szCs w:val="24"/>
        </w:rPr>
        <w:t xml:space="preserve"> </w:t>
      </w:r>
      <w:r w:rsidRPr="00687604">
        <w:rPr>
          <w:rFonts w:ascii="Arial" w:hAnsi="Arial" w:cs="Arial"/>
          <w:sz w:val="24"/>
          <w:szCs w:val="24"/>
        </w:rPr>
        <w:t>el</w:t>
      </w:r>
      <w:r w:rsidRPr="00687604">
        <w:rPr>
          <w:rFonts w:ascii="Arial" w:hAnsi="Arial" w:cs="Arial"/>
          <w:spacing w:val="-4"/>
          <w:sz w:val="24"/>
          <w:szCs w:val="24"/>
        </w:rPr>
        <w:t xml:space="preserve"> </w:t>
      </w:r>
      <w:r w:rsidRPr="00687604">
        <w:rPr>
          <w:rFonts w:ascii="Arial" w:hAnsi="Arial" w:cs="Arial"/>
          <w:sz w:val="24"/>
          <w:szCs w:val="24"/>
        </w:rPr>
        <w:t>acta</w:t>
      </w:r>
      <w:r w:rsidRPr="00687604">
        <w:rPr>
          <w:rFonts w:ascii="Arial" w:hAnsi="Arial" w:cs="Arial"/>
          <w:spacing w:val="-5"/>
          <w:sz w:val="24"/>
          <w:szCs w:val="24"/>
        </w:rPr>
        <w:t xml:space="preserve"> </w:t>
      </w:r>
      <w:r w:rsidRPr="00687604">
        <w:rPr>
          <w:rFonts w:ascii="Arial" w:hAnsi="Arial" w:cs="Arial"/>
          <w:sz w:val="24"/>
          <w:szCs w:val="24"/>
        </w:rPr>
        <w:t>correspondiente</w:t>
      </w:r>
      <w:r w:rsidRPr="00687604">
        <w:rPr>
          <w:rFonts w:ascii="Arial" w:hAnsi="Arial" w:cs="Arial"/>
          <w:spacing w:val="-4"/>
          <w:sz w:val="24"/>
          <w:szCs w:val="24"/>
        </w:rPr>
        <w:t xml:space="preserve"> </w:t>
      </w:r>
      <w:r w:rsidRPr="00687604">
        <w:rPr>
          <w:rFonts w:ascii="Arial" w:hAnsi="Arial" w:cs="Arial"/>
          <w:sz w:val="24"/>
          <w:szCs w:val="24"/>
        </w:rPr>
        <w:t>a</w:t>
      </w:r>
      <w:r w:rsidRPr="00687604">
        <w:rPr>
          <w:rFonts w:ascii="Arial" w:hAnsi="Arial" w:cs="Arial"/>
          <w:spacing w:val="-5"/>
          <w:sz w:val="24"/>
          <w:szCs w:val="24"/>
        </w:rPr>
        <w:t xml:space="preserve"> </w:t>
      </w:r>
      <w:r w:rsidRPr="00687604">
        <w:rPr>
          <w:rFonts w:ascii="Arial" w:hAnsi="Arial" w:cs="Arial"/>
          <w:sz w:val="24"/>
          <w:szCs w:val="24"/>
        </w:rPr>
        <w:t>cada</w:t>
      </w:r>
      <w:r w:rsidRPr="00687604">
        <w:rPr>
          <w:rFonts w:ascii="Arial" w:hAnsi="Arial" w:cs="Arial"/>
          <w:spacing w:val="-3"/>
          <w:sz w:val="24"/>
          <w:szCs w:val="24"/>
        </w:rPr>
        <w:t xml:space="preserve"> </w:t>
      </w:r>
      <w:r w:rsidRPr="00687604">
        <w:rPr>
          <w:rFonts w:ascii="Arial" w:hAnsi="Arial" w:cs="Arial"/>
          <w:sz w:val="24"/>
          <w:szCs w:val="24"/>
        </w:rPr>
        <w:t>sesión;</w:t>
      </w:r>
    </w:p>
    <w:p w14:paraId="2953F68B" w14:textId="77777777" w:rsidR="000C6C95" w:rsidRPr="00687604" w:rsidRDefault="000C6C95" w:rsidP="000C6C95">
      <w:pPr>
        <w:pStyle w:val="Prrafodelista"/>
        <w:numPr>
          <w:ilvl w:val="0"/>
          <w:numId w:val="21"/>
        </w:numPr>
        <w:tabs>
          <w:tab w:val="left" w:pos="0"/>
          <w:tab w:val="left" w:pos="894"/>
        </w:tabs>
        <w:ind w:right="49"/>
        <w:jc w:val="both"/>
        <w:rPr>
          <w:rFonts w:ascii="Arial" w:hAnsi="Arial" w:cs="Arial"/>
          <w:sz w:val="24"/>
          <w:szCs w:val="24"/>
        </w:rPr>
      </w:pPr>
      <w:r w:rsidRPr="00687604">
        <w:rPr>
          <w:rFonts w:ascii="Arial" w:hAnsi="Arial" w:cs="Arial"/>
          <w:sz w:val="24"/>
          <w:szCs w:val="24"/>
        </w:rPr>
        <w:t>Cuidar</w:t>
      </w:r>
      <w:r w:rsidRPr="00687604">
        <w:rPr>
          <w:rFonts w:ascii="Arial" w:hAnsi="Arial" w:cs="Arial"/>
          <w:spacing w:val="-5"/>
          <w:sz w:val="24"/>
          <w:szCs w:val="24"/>
        </w:rPr>
        <w:t xml:space="preserve"> </w:t>
      </w:r>
      <w:r w:rsidRPr="00687604">
        <w:rPr>
          <w:rFonts w:ascii="Arial" w:hAnsi="Arial" w:cs="Arial"/>
          <w:sz w:val="24"/>
          <w:szCs w:val="24"/>
        </w:rPr>
        <w:t>que</w:t>
      </w:r>
      <w:r w:rsidRPr="00687604">
        <w:rPr>
          <w:rFonts w:ascii="Arial" w:hAnsi="Arial" w:cs="Arial"/>
          <w:spacing w:val="-4"/>
          <w:sz w:val="24"/>
          <w:szCs w:val="24"/>
        </w:rPr>
        <w:t xml:space="preserve"> </w:t>
      </w:r>
      <w:r w:rsidRPr="00687604">
        <w:rPr>
          <w:rFonts w:ascii="Arial" w:hAnsi="Arial" w:cs="Arial"/>
          <w:sz w:val="24"/>
          <w:szCs w:val="24"/>
        </w:rPr>
        <w:t>se</w:t>
      </w:r>
      <w:r w:rsidRPr="00687604">
        <w:rPr>
          <w:rFonts w:ascii="Arial" w:hAnsi="Arial" w:cs="Arial"/>
          <w:spacing w:val="-4"/>
          <w:sz w:val="24"/>
          <w:szCs w:val="24"/>
        </w:rPr>
        <w:t xml:space="preserve"> </w:t>
      </w:r>
      <w:r w:rsidRPr="00687604">
        <w:rPr>
          <w:rFonts w:ascii="Arial" w:hAnsi="Arial" w:cs="Arial"/>
          <w:sz w:val="24"/>
          <w:szCs w:val="24"/>
        </w:rPr>
        <w:t>registren</w:t>
      </w:r>
      <w:r w:rsidRPr="00687604">
        <w:rPr>
          <w:rFonts w:ascii="Arial" w:hAnsi="Arial" w:cs="Arial"/>
          <w:spacing w:val="-3"/>
          <w:sz w:val="24"/>
          <w:szCs w:val="24"/>
        </w:rPr>
        <w:t xml:space="preserve"> </w:t>
      </w:r>
      <w:r w:rsidRPr="00687604">
        <w:rPr>
          <w:rFonts w:ascii="Arial" w:hAnsi="Arial" w:cs="Arial"/>
          <w:sz w:val="24"/>
          <w:szCs w:val="24"/>
        </w:rPr>
        <w:t>los</w:t>
      </w:r>
      <w:r w:rsidRPr="00687604">
        <w:rPr>
          <w:rFonts w:ascii="Arial" w:hAnsi="Arial" w:cs="Arial"/>
          <w:spacing w:val="-1"/>
          <w:sz w:val="24"/>
          <w:szCs w:val="24"/>
        </w:rPr>
        <w:t xml:space="preserve"> </w:t>
      </w:r>
      <w:r w:rsidRPr="00687604">
        <w:rPr>
          <w:rFonts w:ascii="Arial" w:hAnsi="Arial" w:cs="Arial"/>
          <w:sz w:val="24"/>
          <w:szCs w:val="24"/>
        </w:rPr>
        <w:t>acuerdos</w:t>
      </w:r>
      <w:r w:rsidRPr="00687604">
        <w:rPr>
          <w:rFonts w:ascii="Arial" w:hAnsi="Arial" w:cs="Arial"/>
          <w:spacing w:val="-3"/>
          <w:sz w:val="24"/>
          <w:szCs w:val="24"/>
        </w:rPr>
        <w:t xml:space="preserve"> </w:t>
      </w:r>
      <w:r w:rsidRPr="00687604">
        <w:rPr>
          <w:rFonts w:ascii="Arial" w:hAnsi="Arial" w:cs="Arial"/>
          <w:sz w:val="24"/>
          <w:szCs w:val="24"/>
        </w:rPr>
        <w:t>del</w:t>
      </w:r>
      <w:r w:rsidRPr="00687604">
        <w:rPr>
          <w:rFonts w:ascii="Arial" w:hAnsi="Arial" w:cs="Arial"/>
          <w:spacing w:val="1"/>
          <w:sz w:val="24"/>
          <w:szCs w:val="24"/>
        </w:rPr>
        <w:t xml:space="preserve"> </w:t>
      </w:r>
      <w:r w:rsidRPr="00687604">
        <w:rPr>
          <w:rFonts w:ascii="Arial" w:hAnsi="Arial" w:cs="Arial"/>
          <w:sz w:val="24"/>
          <w:szCs w:val="24"/>
        </w:rPr>
        <w:t>Comité</w:t>
      </w:r>
      <w:r w:rsidRPr="00687604">
        <w:rPr>
          <w:rFonts w:ascii="Arial" w:hAnsi="Arial" w:cs="Arial"/>
          <w:spacing w:val="-2"/>
          <w:sz w:val="24"/>
          <w:szCs w:val="24"/>
        </w:rPr>
        <w:t xml:space="preserve"> </w:t>
      </w:r>
      <w:r w:rsidRPr="00687604">
        <w:rPr>
          <w:rFonts w:ascii="Arial" w:hAnsi="Arial" w:cs="Arial"/>
          <w:sz w:val="24"/>
          <w:szCs w:val="24"/>
        </w:rPr>
        <w:t>y</w:t>
      </w:r>
      <w:r w:rsidRPr="00687604">
        <w:rPr>
          <w:rFonts w:ascii="Arial" w:hAnsi="Arial" w:cs="Arial"/>
          <w:spacing w:val="-7"/>
          <w:sz w:val="24"/>
          <w:szCs w:val="24"/>
        </w:rPr>
        <w:t xml:space="preserve"> </w:t>
      </w:r>
      <w:r w:rsidRPr="00687604">
        <w:rPr>
          <w:rFonts w:ascii="Arial" w:hAnsi="Arial" w:cs="Arial"/>
          <w:sz w:val="24"/>
          <w:szCs w:val="24"/>
        </w:rPr>
        <w:t>se</w:t>
      </w:r>
      <w:r w:rsidRPr="00687604">
        <w:rPr>
          <w:rFonts w:ascii="Arial" w:hAnsi="Arial" w:cs="Arial"/>
          <w:spacing w:val="-2"/>
          <w:sz w:val="24"/>
          <w:szCs w:val="24"/>
        </w:rPr>
        <w:t xml:space="preserve"> </w:t>
      </w:r>
      <w:r w:rsidRPr="00687604">
        <w:rPr>
          <w:rFonts w:ascii="Arial" w:hAnsi="Arial" w:cs="Arial"/>
          <w:sz w:val="24"/>
          <w:szCs w:val="24"/>
        </w:rPr>
        <w:t>les</w:t>
      </w:r>
      <w:r w:rsidRPr="00687604">
        <w:rPr>
          <w:rFonts w:ascii="Arial" w:hAnsi="Arial" w:cs="Arial"/>
          <w:spacing w:val="-3"/>
          <w:sz w:val="24"/>
          <w:szCs w:val="24"/>
        </w:rPr>
        <w:t xml:space="preserve"> </w:t>
      </w:r>
      <w:r w:rsidRPr="00687604">
        <w:rPr>
          <w:rFonts w:ascii="Arial" w:hAnsi="Arial" w:cs="Arial"/>
          <w:sz w:val="24"/>
          <w:szCs w:val="24"/>
        </w:rPr>
        <w:t>dé</w:t>
      </w:r>
      <w:r w:rsidRPr="00687604">
        <w:rPr>
          <w:rFonts w:ascii="Arial" w:hAnsi="Arial" w:cs="Arial"/>
          <w:spacing w:val="-5"/>
          <w:sz w:val="24"/>
          <w:szCs w:val="24"/>
        </w:rPr>
        <w:t xml:space="preserve"> </w:t>
      </w:r>
      <w:r w:rsidRPr="00687604">
        <w:rPr>
          <w:rFonts w:ascii="Arial" w:hAnsi="Arial" w:cs="Arial"/>
          <w:sz w:val="24"/>
          <w:szCs w:val="24"/>
        </w:rPr>
        <w:t>cumplimiento;</w:t>
      </w:r>
    </w:p>
    <w:p w14:paraId="1525FC0B" w14:textId="77777777" w:rsidR="000C6C95" w:rsidRPr="00687604" w:rsidRDefault="000C6C95" w:rsidP="000C6C95">
      <w:pPr>
        <w:pStyle w:val="Prrafodelista"/>
        <w:numPr>
          <w:ilvl w:val="0"/>
          <w:numId w:val="21"/>
        </w:numPr>
        <w:tabs>
          <w:tab w:val="left" w:pos="0"/>
          <w:tab w:val="left" w:pos="894"/>
        </w:tabs>
        <w:ind w:right="49"/>
        <w:jc w:val="both"/>
        <w:rPr>
          <w:rFonts w:ascii="Arial" w:hAnsi="Arial" w:cs="Arial"/>
          <w:sz w:val="24"/>
          <w:szCs w:val="24"/>
        </w:rPr>
      </w:pPr>
      <w:r w:rsidRPr="00687604">
        <w:rPr>
          <w:rFonts w:ascii="Arial" w:hAnsi="Arial" w:cs="Arial"/>
          <w:sz w:val="24"/>
          <w:szCs w:val="24"/>
        </w:rPr>
        <w:t>Vigilar</w:t>
      </w:r>
      <w:r w:rsidRPr="00687604">
        <w:rPr>
          <w:rFonts w:ascii="Arial" w:hAnsi="Arial" w:cs="Arial"/>
          <w:spacing w:val="-5"/>
          <w:sz w:val="24"/>
          <w:szCs w:val="24"/>
        </w:rPr>
        <w:t xml:space="preserve"> </w:t>
      </w:r>
      <w:r w:rsidRPr="00687604">
        <w:rPr>
          <w:rFonts w:ascii="Arial" w:hAnsi="Arial" w:cs="Arial"/>
          <w:sz w:val="24"/>
          <w:szCs w:val="24"/>
        </w:rPr>
        <w:t>que</w:t>
      </w:r>
      <w:r w:rsidRPr="00687604">
        <w:rPr>
          <w:rFonts w:ascii="Arial" w:hAnsi="Arial" w:cs="Arial"/>
          <w:spacing w:val="-4"/>
          <w:sz w:val="24"/>
          <w:szCs w:val="24"/>
        </w:rPr>
        <w:t xml:space="preserve"> </w:t>
      </w:r>
      <w:r w:rsidRPr="00687604">
        <w:rPr>
          <w:rFonts w:ascii="Arial" w:hAnsi="Arial" w:cs="Arial"/>
          <w:sz w:val="24"/>
          <w:szCs w:val="24"/>
        </w:rPr>
        <w:t>el</w:t>
      </w:r>
      <w:r w:rsidRPr="00687604">
        <w:rPr>
          <w:rFonts w:ascii="Arial" w:hAnsi="Arial" w:cs="Arial"/>
          <w:spacing w:val="-5"/>
          <w:sz w:val="24"/>
          <w:szCs w:val="24"/>
        </w:rPr>
        <w:t xml:space="preserve"> </w:t>
      </w:r>
      <w:r w:rsidRPr="00687604">
        <w:rPr>
          <w:rFonts w:ascii="Arial" w:hAnsi="Arial" w:cs="Arial"/>
          <w:sz w:val="24"/>
          <w:szCs w:val="24"/>
        </w:rPr>
        <w:t>archivo</w:t>
      </w:r>
      <w:r w:rsidRPr="00687604">
        <w:rPr>
          <w:rFonts w:ascii="Arial" w:hAnsi="Arial" w:cs="Arial"/>
          <w:spacing w:val="-4"/>
          <w:sz w:val="24"/>
          <w:szCs w:val="24"/>
        </w:rPr>
        <w:t xml:space="preserve"> </w:t>
      </w:r>
      <w:r w:rsidRPr="00687604">
        <w:rPr>
          <w:rFonts w:ascii="Arial" w:hAnsi="Arial" w:cs="Arial"/>
          <w:sz w:val="24"/>
          <w:szCs w:val="24"/>
        </w:rPr>
        <w:t>de</w:t>
      </w:r>
      <w:r w:rsidRPr="00687604">
        <w:rPr>
          <w:rFonts w:ascii="Arial" w:hAnsi="Arial" w:cs="Arial"/>
          <w:spacing w:val="-2"/>
          <w:sz w:val="24"/>
          <w:szCs w:val="24"/>
        </w:rPr>
        <w:t xml:space="preserve"> </w:t>
      </w:r>
      <w:r w:rsidRPr="00687604">
        <w:rPr>
          <w:rFonts w:ascii="Arial" w:hAnsi="Arial" w:cs="Arial"/>
          <w:sz w:val="24"/>
          <w:szCs w:val="24"/>
        </w:rPr>
        <w:t>documentos</w:t>
      </w:r>
      <w:r w:rsidRPr="00687604">
        <w:rPr>
          <w:rFonts w:ascii="Arial" w:hAnsi="Arial" w:cs="Arial"/>
          <w:spacing w:val="-3"/>
          <w:sz w:val="24"/>
          <w:szCs w:val="24"/>
        </w:rPr>
        <w:t xml:space="preserve"> </w:t>
      </w:r>
      <w:r w:rsidRPr="00687604">
        <w:rPr>
          <w:rFonts w:ascii="Arial" w:hAnsi="Arial" w:cs="Arial"/>
          <w:sz w:val="24"/>
          <w:szCs w:val="24"/>
        </w:rPr>
        <w:t>esté</w:t>
      </w:r>
      <w:r w:rsidRPr="00687604">
        <w:rPr>
          <w:rFonts w:ascii="Arial" w:hAnsi="Arial" w:cs="Arial"/>
          <w:spacing w:val="-4"/>
          <w:sz w:val="24"/>
          <w:szCs w:val="24"/>
        </w:rPr>
        <w:t xml:space="preserve"> </w:t>
      </w:r>
      <w:r w:rsidRPr="00687604">
        <w:rPr>
          <w:rFonts w:ascii="Arial" w:hAnsi="Arial" w:cs="Arial"/>
          <w:sz w:val="24"/>
          <w:szCs w:val="24"/>
        </w:rPr>
        <w:t>completo,</w:t>
      </w:r>
      <w:r w:rsidRPr="00687604">
        <w:rPr>
          <w:rFonts w:ascii="Arial" w:hAnsi="Arial" w:cs="Arial"/>
          <w:spacing w:val="-1"/>
          <w:sz w:val="24"/>
          <w:szCs w:val="24"/>
        </w:rPr>
        <w:t xml:space="preserve"> </w:t>
      </w:r>
      <w:r w:rsidRPr="00687604">
        <w:rPr>
          <w:rFonts w:ascii="Arial" w:hAnsi="Arial" w:cs="Arial"/>
          <w:sz w:val="24"/>
          <w:szCs w:val="24"/>
        </w:rPr>
        <w:t>y</w:t>
      </w:r>
      <w:r w:rsidRPr="00687604">
        <w:rPr>
          <w:rFonts w:ascii="Arial" w:hAnsi="Arial" w:cs="Arial"/>
          <w:spacing w:val="-5"/>
          <w:sz w:val="24"/>
          <w:szCs w:val="24"/>
        </w:rPr>
        <w:t xml:space="preserve"> </w:t>
      </w:r>
      <w:r w:rsidRPr="00687604">
        <w:rPr>
          <w:rFonts w:ascii="Arial" w:hAnsi="Arial" w:cs="Arial"/>
          <w:sz w:val="24"/>
          <w:szCs w:val="24"/>
        </w:rPr>
        <w:t>se</w:t>
      </w:r>
      <w:r w:rsidRPr="00687604">
        <w:rPr>
          <w:rFonts w:ascii="Arial" w:hAnsi="Arial" w:cs="Arial"/>
          <w:spacing w:val="-4"/>
          <w:sz w:val="24"/>
          <w:szCs w:val="24"/>
        </w:rPr>
        <w:t xml:space="preserve"> </w:t>
      </w:r>
      <w:r w:rsidRPr="00687604">
        <w:rPr>
          <w:rFonts w:ascii="Arial" w:hAnsi="Arial" w:cs="Arial"/>
          <w:sz w:val="24"/>
          <w:szCs w:val="24"/>
        </w:rPr>
        <w:t>mantenga</w:t>
      </w:r>
      <w:r w:rsidRPr="00687604">
        <w:rPr>
          <w:rFonts w:ascii="Arial" w:hAnsi="Arial" w:cs="Arial"/>
          <w:spacing w:val="-5"/>
          <w:sz w:val="24"/>
          <w:szCs w:val="24"/>
        </w:rPr>
        <w:t xml:space="preserve"> </w:t>
      </w:r>
      <w:r w:rsidRPr="00687604">
        <w:rPr>
          <w:rFonts w:ascii="Arial" w:hAnsi="Arial" w:cs="Arial"/>
          <w:sz w:val="24"/>
          <w:szCs w:val="24"/>
        </w:rPr>
        <w:t>actualizado;</w:t>
      </w:r>
    </w:p>
    <w:p w14:paraId="6D42DD0A" w14:textId="77777777" w:rsidR="000C6C95" w:rsidRPr="00687604" w:rsidRDefault="000C6C95" w:rsidP="000C6C95">
      <w:pPr>
        <w:pStyle w:val="Prrafodelista"/>
        <w:numPr>
          <w:ilvl w:val="0"/>
          <w:numId w:val="21"/>
        </w:numPr>
        <w:tabs>
          <w:tab w:val="left" w:pos="0"/>
          <w:tab w:val="left" w:pos="893"/>
          <w:tab w:val="left" w:pos="894"/>
        </w:tabs>
        <w:ind w:right="49"/>
        <w:jc w:val="both"/>
        <w:rPr>
          <w:rFonts w:ascii="Arial" w:hAnsi="Arial" w:cs="Arial"/>
          <w:sz w:val="24"/>
          <w:szCs w:val="24"/>
        </w:rPr>
      </w:pPr>
      <w:r w:rsidRPr="00687604">
        <w:rPr>
          <w:rFonts w:ascii="Arial" w:hAnsi="Arial" w:cs="Arial"/>
          <w:sz w:val="24"/>
          <w:szCs w:val="24"/>
        </w:rPr>
        <w:t>Conservar</w:t>
      </w:r>
      <w:r w:rsidRPr="00687604">
        <w:rPr>
          <w:rFonts w:ascii="Arial" w:hAnsi="Arial" w:cs="Arial"/>
          <w:spacing w:val="-4"/>
          <w:sz w:val="24"/>
          <w:szCs w:val="24"/>
        </w:rPr>
        <w:t xml:space="preserve"> </w:t>
      </w:r>
      <w:r w:rsidRPr="00687604">
        <w:rPr>
          <w:rFonts w:ascii="Arial" w:hAnsi="Arial" w:cs="Arial"/>
          <w:sz w:val="24"/>
          <w:szCs w:val="24"/>
        </w:rPr>
        <w:t>el</w:t>
      </w:r>
      <w:r w:rsidRPr="00687604">
        <w:rPr>
          <w:rFonts w:ascii="Arial" w:hAnsi="Arial" w:cs="Arial"/>
          <w:spacing w:val="-3"/>
          <w:sz w:val="24"/>
          <w:szCs w:val="24"/>
        </w:rPr>
        <w:t xml:space="preserve"> </w:t>
      </w:r>
      <w:r w:rsidRPr="00687604">
        <w:rPr>
          <w:rFonts w:ascii="Arial" w:hAnsi="Arial" w:cs="Arial"/>
          <w:sz w:val="24"/>
          <w:szCs w:val="24"/>
        </w:rPr>
        <w:t>archivo</w:t>
      </w:r>
      <w:r w:rsidRPr="00687604">
        <w:rPr>
          <w:rFonts w:ascii="Arial" w:hAnsi="Arial" w:cs="Arial"/>
          <w:spacing w:val="-2"/>
          <w:sz w:val="24"/>
          <w:szCs w:val="24"/>
        </w:rPr>
        <w:t xml:space="preserve"> </w:t>
      </w:r>
      <w:r w:rsidRPr="00687604">
        <w:rPr>
          <w:rFonts w:ascii="Arial" w:hAnsi="Arial" w:cs="Arial"/>
          <w:sz w:val="24"/>
          <w:szCs w:val="24"/>
        </w:rPr>
        <w:t>de</w:t>
      </w:r>
      <w:r w:rsidRPr="00687604">
        <w:rPr>
          <w:rFonts w:ascii="Arial" w:hAnsi="Arial" w:cs="Arial"/>
          <w:spacing w:val="-3"/>
          <w:sz w:val="24"/>
          <w:szCs w:val="24"/>
        </w:rPr>
        <w:t xml:space="preserve"> </w:t>
      </w:r>
      <w:r w:rsidRPr="00687604">
        <w:rPr>
          <w:rFonts w:ascii="Arial" w:hAnsi="Arial" w:cs="Arial"/>
          <w:sz w:val="24"/>
          <w:szCs w:val="24"/>
        </w:rPr>
        <w:t>documentos</w:t>
      </w:r>
      <w:r w:rsidRPr="00687604">
        <w:rPr>
          <w:rFonts w:ascii="Arial" w:hAnsi="Arial" w:cs="Arial"/>
          <w:spacing w:val="-3"/>
          <w:sz w:val="24"/>
          <w:szCs w:val="24"/>
        </w:rPr>
        <w:t xml:space="preserve"> </w:t>
      </w:r>
      <w:r w:rsidRPr="00687604">
        <w:rPr>
          <w:rFonts w:ascii="Arial" w:hAnsi="Arial" w:cs="Arial"/>
          <w:sz w:val="24"/>
          <w:szCs w:val="24"/>
        </w:rPr>
        <w:t>por</w:t>
      </w:r>
      <w:r w:rsidRPr="00687604">
        <w:rPr>
          <w:rFonts w:ascii="Arial" w:hAnsi="Arial" w:cs="Arial"/>
          <w:spacing w:val="-2"/>
          <w:sz w:val="24"/>
          <w:szCs w:val="24"/>
        </w:rPr>
        <w:t xml:space="preserve"> </w:t>
      </w:r>
      <w:r w:rsidRPr="00687604">
        <w:rPr>
          <w:rFonts w:ascii="Arial" w:hAnsi="Arial" w:cs="Arial"/>
          <w:sz w:val="24"/>
          <w:szCs w:val="24"/>
        </w:rPr>
        <w:t>el</w:t>
      </w:r>
      <w:r w:rsidRPr="00687604">
        <w:rPr>
          <w:rFonts w:ascii="Arial" w:hAnsi="Arial" w:cs="Arial"/>
          <w:spacing w:val="-5"/>
          <w:sz w:val="24"/>
          <w:szCs w:val="24"/>
        </w:rPr>
        <w:t xml:space="preserve"> </w:t>
      </w:r>
      <w:r w:rsidRPr="00687604">
        <w:rPr>
          <w:rFonts w:ascii="Arial" w:hAnsi="Arial" w:cs="Arial"/>
          <w:sz w:val="24"/>
          <w:szCs w:val="24"/>
        </w:rPr>
        <w:t>tiempo</w:t>
      </w:r>
      <w:r w:rsidRPr="00687604">
        <w:rPr>
          <w:rFonts w:ascii="Arial" w:hAnsi="Arial" w:cs="Arial"/>
          <w:spacing w:val="-5"/>
          <w:sz w:val="24"/>
          <w:szCs w:val="24"/>
        </w:rPr>
        <w:t xml:space="preserve"> </w:t>
      </w:r>
      <w:r w:rsidRPr="00687604">
        <w:rPr>
          <w:rFonts w:ascii="Arial" w:hAnsi="Arial" w:cs="Arial"/>
          <w:sz w:val="24"/>
          <w:szCs w:val="24"/>
        </w:rPr>
        <w:t>mínimo</w:t>
      </w:r>
      <w:r w:rsidRPr="00687604">
        <w:rPr>
          <w:rFonts w:ascii="Arial" w:hAnsi="Arial" w:cs="Arial"/>
          <w:spacing w:val="-4"/>
          <w:sz w:val="24"/>
          <w:szCs w:val="24"/>
        </w:rPr>
        <w:t xml:space="preserve"> </w:t>
      </w:r>
      <w:r w:rsidRPr="00687604">
        <w:rPr>
          <w:rFonts w:ascii="Arial" w:hAnsi="Arial" w:cs="Arial"/>
          <w:sz w:val="24"/>
          <w:szCs w:val="24"/>
        </w:rPr>
        <w:t>que</w:t>
      </w:r>
      <w:r w:rsidRPr="00687604">
        <w:rPr>
          <w:rFonts w:ascii="Arial" w:hAnsi="Arial" w:cs="Arial"/>
          <w:spacing w:val="-4"/>
          <w:sz w:val="24"/>
          <w:szCs w:val="24"/>
        </w:rPr>
        <w:t xml:space="preserve"> </w:t>
      </w:r>
      <w:r w:rsidRPr="00687604">
        <w:rPr>
          <w:rFonts w:ascii="Arial" w:hAnsi="Arial" w:cs="Arial"/>
          <w:sz w:val="24"/>
          <w:szCs w:val="24"/>
        </w:rPr>
        <w:t>marca</w:t>
      </w:r>
      <w:r w:rsidRPr="00687604">
        <w:rPr>
          <w:rFonts w:ascii="Arial" w:hAnsi="Arial" w:cs="Arial"/>
          <w:spacing w:val="-4"/>
          <w:sz w:val="24"/>
          <w:szCs w:val="24"/>
        </w:rPr>
        <w:t xml:space="preserve"> </w:t>
      </w:r>
      <w:r w:rsidRPr="00687604">
        <w:rPr>
          <w:rFonts w:ascii="Arial" w:hAnsi="Arial" w:cs="Arial"/>
          <w:sz w:val="24"/>
          <w:szCs w:val="24"/>
        </w:rPr>
        <w:t>la</w:t>
      </w:r>
      <w:r w:rsidRPr="00687604">
        <w:rPr>
          <w:rFonts w:ascii="Arial" w:hAnsi="Arial" w:cs="Arial"/>
          <w:spacing w:val="-4"/>
          <w:sz w:val="24"/>
          <w:szCs w:val="24"/>
        </w:rPr>
        <w:t xml:space="preserve"> </w:t>
      </w:r>
      <w:r w:rsidRPr="00687604">
        <w:rPr>
          <w:rFonts w:ascii="Arial" w:hAnsi="Arial" w:cs="Arial"/>
          <w:sz w:val="24"/>
          <w:szCs w:val="24"/>
        </w:rPr>
        <w:t>Ley;</w:t>
      </w:r>
    </w:p>
    <w:p w14:paraId="3926C32E" w14:textId="1826562D" w:rsidR="000C6C95" w:rsidRPr="00687604" w:rsidRDefault="000C6C95" w:rsidP="000C6C95">
      <w:pPr>
        <w:pStyle w:val="Prrafodelista"/>
        <w:numPr>
          <w:ilvl w:val="0"/>
          <w:numId w:val="21"/>
        </w:numPr>
        <w:tabs>
          <w:tab w:val="left" w:pos="0"/>
          <w:tab w:val="left" w:pos="893"/>
          <w:tab w:val="left" w:pos="894"/>
        </w:tabs>
        <w:ind w:right="49"/>
        <w:jc w:val="both"/>
        <w:rPr>
          <w:rFonts w:ascii="Arial" w:hAnsi="Arial" w:cs="Arial"/>
          <w:sz w:val="24"/>
          <w:szCs w:val="24"/>
        </w:rPr>
      </w:pPr>
      <w:r w:rsidRPr="00687604">
        <w:rPr>
          <w:rFonts w:ascii="Arial" w:hAnsi="Arial" w:cs="Arial"/>
          <w:sz w:val="24"/>
          <w:szCs w:val="24"/>
        </w:rPr>
        <w:t>Efectuar</w:t>
      </w:r>
      <w:r w:rsidRPr="00687604">
        <w:rPr>
          <w:rFonts w:ascii="Arial" w:hAnsi="Arial" w:cs="Arial"/>
          <w:spacing w:val="-4"/>
          <w:sz w:val="24"/>
          <w:szCs w:val="24"/>
        </w:rPr>
        <w:t xml:space="preserve"> </w:t>
      </w:r>
      <w:r w:rsidRPr="00687604">
        <w:rPr>
          <w:rFonts w:ascii="Arial" w:hAnsi="Arial" w:cs="Arial"/>
          <w:sz w:val="24"/>
          <w:szCs w:val="24"/>
        </w:rPr>
        <w:t>las</w:t>
      </w:r>
      <w:r w:rsidRPr="00687604">
        <w:rPr>
          <w:rFonts w:ascii="Arial" w:hAnsi="Arial" w:cs="Arial"/>
          <w:spacing w:val="-3"/>
          <w:sz w:val="24"/>
          <w:szCs w:val="24"/>
        </w:rPr>
        <w:t xml:space="preserve"> </w:t>
      </w:r>
      <w:r w:rsidRPr="00687604">
        <w:rPr>
          <w:rFonts w:ascii="Arial" w:hAnsi="Arial" w:cs="Arial"/>
          <w:sz w:val="24"/>
          <w:szCs w:val="24"/>
        </w:rPr>
        <w:t>funciones</w:t>
      </w:r>
      <w:r w:rsidRPr="00687604">
        <w:rPr>
          <w:rFonts w:ascii="Arial" w:hAnsi="Arial" w:cs="Arial"/>
          <w:spacing w:val="-3"/>
          <w:sz w:val="24"/>
          <w:szCs w:val="24"/>
        </w:rPr>
        <w:t xml:space="preserve"> </w:t>
      </w:r>
      <w:r w:rsidRPr="00687604">
        <w:rPr>
          <w:rFonts w:ascii="Arial" w:hAnsi="Arial" w:cs="Arial"/>
          <w:sz w:val="24"/>
          <w:szCs w:val="24"/>
        </w:rPr>
        <w:t>que</w:t>
      </w:r>
      <w:r w:rsidRPr="00687604">
        <w:rPr>
          <w:rFonts w:ascii="Arial" w:hAnsi="Arial" w:cs="Arial"/>
          <w:spacing w:val="-3"/>
          <w:sz w:val="24"/>
          <w:szCs w:val="24"/>
        </w:rPr>
        <w:t xml:space="preserve"> </w:t>
      </w:r>
      <w:r w:rsidRPr="00687604">
        <w:rPr>
          <w:rFonts w:ascii="Arial" w:hAnsi="Arial" w:cs="Arial"/>
          <w:sz w:val="24"/>
          <w:szCs w:val="24"/>
        </w:rPr>
        <w:t>le</w:t>
      </w:r>
      <w:r w:rsidRPr="00687604">
        <w:rPr>
          <w:rFonts w:ascii="Arial" w:hAnsi="Arial" w:cs="Arial"/>
          <w:spacing w:val="-4"/>
          <w:sz w:val="24"/>
          <w:szCs w:val="24"/>
        </w:rPr>
        <w:t xml:space="preserve"> </w:t>
      </w:r>
      <w:r w:rsidRPr="00687604">
        <w:rPr>
          <w:rFonts w:ascii="Arial" w:hAnsi="Arial" w:cs="Arial"/>
          <w:sz w:val="24"/>
          <w:szCs w:val="24"/>
        </w:rPr>
        <w:t>encomiende</w:t>
      </w:r>
      <w:r w:rsidRPr="00687604">
        <w:rPr>
          <w:rFonts w:ascii="Arial" w:hAnsi="Arial" w:cs="Arial"/>
          <w:spacing w:val="-3"/>
          <w:sz w:val="24"/>
          <w:szCs w:val="24"/>
        </w:rPr>
        <w:t xml:space="preserve"> </w:t>
      </w:r>
      <w:r w:rsidRPr="00687604">
        <w:rPr>
          <w:rFonts w:ascii="Arial" w:hAnsi="Arial" w:cs="Arial"/>
          <w:sz w:val="24"/>
          <w:szCs w:val="24"/>
        </w:rPr>
        <w:t>el</w:t>
      </w:r>
      <w:r w:rsidRPr="00687604">
        <w:rPr>
          <w:rFonts w:ascii="Arial" w:hAnsi="Arial" w:cs="Arial"/>
          <w:spacing w:val="-3"/>
          <w:sz w:val="24"/>
          <w:szCs w:val="24"/>
        </w:rPr>
        <w:t xml:space="preserve"> (la) </w:t>
      </w:r>
      <w:proofErr w:type="gramStart"/>
      <w:r w:rsidRPr="00687604">
        <w:rPr>
          <w:rFonts w:ascii="Arial" w:hAnsi="Arial" w:cs="Arial"/>
          <w:sz w:val="24"/>
          <w:szCs w:val="24"/>
        </w:rPr>
        <w:t>Presidente</w:t>
      </w:r>
      <w:proofErr w:type="gramEnd"/>
      <w:r w:rsidRPr="00687604">
        <w:rPr>
          <w:rFonts w:ascii="Arial" w:hAnsi="Arial" w:cs="Arial"/>
          <w:spacing w:val="5"/>
          <w:sz w:val="24"/>
          <w:szCs w:val="24"/>
        </w:rPr>
        <w:t xml:space="preserve"> (a) </w:t>
      </w:r>
      <w:r w:rsidRPr="00687604">
        <w:rPr>
          <w:rFonts w:ascii="Arial" w:hAnsi="Arial" w:cs="Arial"/>
          <w:sz w:val="24"/>
          <w:szCs w:val="24"/>
        </w:rPr>
        <w:t>o</w:t>
      </w:r>
      <w:r w:rsidRPr="00687604">
        <w:rPr>
          <w:rFonts w:ascii="Arial" w:hAnsi="Arial" w:cs="Arial"/>
          <w:spacing w:val="-4"/>
          <w:sz w:val="24"/>
          <w:szCs w:val="24"/>
        </w:rPr>
        <w:t xml:space="preserve"> </w:t>
      </w:r>
      <w:r w:rsidRPr="00687604">
        <w:rPr>
          <w:rFonts w:ascii="Arial" w:hAnsi="Arial" w:cs="Arial"/>
          <w:sz w:val="24"/>
          <w:szCs w:val="24"/>
        </w:rPr>
        <w:t>el</w:t>
      </w:r>
      <w:r w:rsidRPr="00687604">
        <w:rPr>
          <w:rFonts w:ascii="Arial" w:hAnsi="Arial" w:cs="Arial"/>
          <w:spacing w:val="-5"/>
          <w:sz w:val="24"/>
          <w:szCs w:val="24"/>
        </w:rPr>
        <w:t xml:space="preserve"> </w:t>
      </w:r>
      <w:r w:rsidRPr="00687604">
        <w:rPr>
          <w:rFonts w:ascii="Arial" w:hAnsi="Arial" w:cs="Arial"/>
          <w:sz w:val="24"/>
          <w:szCs w:val="24"/>
        </w:rPr>
        <w:t>Comité</w:t>
      </w:r>
      <w:r w:rsidRPr="00687604">
        <w:rPr>
          <w:rFonts w:ascii="Arial" w:hAnsi="Arial" w:cs="Arial"/>
          <w:spacing w:val="-4"/>
          <w:sz w:val="24"/>
          <w:szCs w:val="24"/>
        </w:rPr>
        <w:t xml:space="preserve"> </w:t>
      </w:r>
      <w:r w:rsidRPr="00687604">
        <w:rPr>
          <w:rFonts w:ascii="Arial" w:hAnsi="Arial" w:cs="Arial"/>
          <w:sz w:val="24"/>
          <w:szCs w:val="24"/>
        </w:rPr>
        <w:t>en</w:t>
      </w:r>
      <w:r w:rsidRPr="00687604">
        <w:rPr>
          <w:rFonts w:ascii="Arial" w:hAnsi="Arial" w:cs="Arial"/>
          <w:spacing w:val="-3"/>
          <w:sz w:val="24"/>
          <w:szCs w:val="24"/>
        </w:rPr>
        <w:t xml:space="preserve"> </w:t>
      </w:r>
      <w:r w:rsidRPr="00687604">
        <w:rPr>
          <w:rFonts w:ascii="Arial" w:hAnsi="Arial" w:cs="Arial"/>
          <w:sz w:val="24"/>
          <w:szCs w:val="24"/>
        </w:rPr>
        <w:t>pleno;</w:t>
      </w:r>
      <w:r w:rsidR="00EC1D99" w:rsidRPr="00687604">
        <w:rPr>
          <w:rFonts w:ascii="Arial" w:hAnsi="Arial" w:cs="Arial"/>
          <w:sz w:val="24"/>
          <w:szCs w:val="24"/>
        </w:rPr>
        <w:t xml:space="preserve"> y</w:t>
      </w:r>
    </w:p>
    <w:p w14:paraId="1F1A8538" w14:textId="101BBDE5" w:rsidR="000C6C95" w:rsidRPr="00687604" w:rsidRDefault="000C6C95" w:rsidP="000C6C95">
      <w:pPr>
        <w:pStyle w:val="Prrafodelista"/>
        <w:numPr>
          <w:ilvl w:val="0"/>
          <w:numId w:val="21"/>
        </w:numPr>
        <w:tabs>
          <w:tab w:val="left" w:pos="0"/>
          <w:tab w:val="left" w:pos="894"/>
        </w:tabs>
        <w:jc w:val="both"/>
        <w:rPr>
          <w:rFonts w:ascii="Arial" w:hAnsi="Arial" w:cs="Arial"/>
          <w:sz w:val="24"/>
          <w:szCs w:val="24"/>
        </w:rPr>
      </w:pPr>
      <w:r w:rsidRPr="00687604">
        <w:rPr>
          <w:rFonts w:ascii="Arial" w:hAnsi="Arial" w:cs="Arial"/>
          <w:sz w:val="24"/>
          <w:szCs w:val="24"/>
        </w:rPr>
        <w:t>Recibir</w:t>
      </w:r>
      <w:r w:rsidRPr="00687604">
        <w:rPr>
          <w:rFonts w:ascii="Arial" w:hAnsi="Arial" w:cs="Arial"/>
          <w:spacing w:val="-4"/>
          <w:sz w:val="24"/>
          <w:szCs w:val="24"/>
        </w:rPr>
        <w:t xml:space="preserve"> </w:t>
      </w:r>
      <w:r w:rsidRPr="00687604">
        <w:rPr>
          <w:rFonts w:ascii="Arial" w:hAnsi="Arial" w:cs="Arial"/>
          <w:sz w:val="24"/>
          <w:szCs w:val="24"/>
        </w:rPr>
        <w:t>de</w:t>
      </w:r>
      <w:r w:rsidRPr="00687604">
        <w:rPr>
          <w:rFonts w:ascii="Arial" w:hAnsi="Arial" w:cs="Arial"/>
          <w:spacing w:val="-4"/>
          <w:sz w:val="24"/>
          <w:szCs w:val="24"/>
        </w:rPr>
        <w:t xml:space="preserve"> </w:t>
      </w:r>
      <w:r w:rsidRPr="00687604">
        <w:rPr>
          <w:rFonts w:ascii="Arial" w:hAnsi="Arial" w:cs="Arial"/>
          <w:sz w:val="24"/>
          <w:szCs w:val="24"/>
        </w:rPr>
        <w:t>las</w:t>
      </w:r>
      <w:r w:rsidRPr="00687604">
        <w:rPr>
          <w:rFonts w:ascii="Arial" w:hAnsi="Arial" w:cs="Arial"/>
          <w:spacing w:val="-3"/>
          <w:sz w:val="24"/>
          <w:szCs w:val="24"/>
        </w:rPr>
        <w:t xml:space="preserve"> </w:t>
      </w:r>
      <w:r w:rsidRPr="00687604">
        <w:rPr>
          <w:rFonts w:ascii="Arial" w:hAnsi="Arial" w:cs="Arial"/>
          <w:sz w:val="24"/>
          <w:szCs w:val="24"/>
        </w:rPr>
        <w:t>áreas</w:t>
      </w:r>
      <w:r w:rsidRPr="00687604">
        <w:rPr>
          <w:rFonts w:ascii="Arial" w:hAnsi="Arial" w:cs="Arial"/>
          <w:spacing w:val="-4"/>
          <w:sz w:val="24"/>
          <w:szCs w:val="24"/>
        </w:rPr>
        <w:t xml:space="preserve"> </w:t>
      </w:r>
      <w:r w:rsidRPr="00687604">
        <w:rPr>
          <w:rFonts w:ascii="Arial" w:hAnsi="Arial" w:cs="Arial"/>
          <w:sz w:val="24"/>
          <w:szCs w:val="24"/>
        </w:rPr>
        <w:t>interesadas</w:t>
      </w:r>
      <w:r w:rsidRPr="00687604">
        <w:rPr>
          <w:rFonts w:ascii="Arial" w:hAnsi="Arial" w:cs="Arial"/>
          <w:spacing w:val="-3"/>
          <w:sz w:val="24"/>
          <w:szCs w:val="24"/>
        </w:rPr>
        <w:t xml:space="preserve"> </w:t>
      </w:r>
      <w:r w:rsidRPr="00687604">
        <w:rPr>
          <w:rFonts w:ascii="Arial" w:hAnsi="Arial" w:cs="Arial"/>
          <w:sz w:val="24"/>
          <w:szCs w:val="24"/>
        </w:rPr>
        <w:t>los</w:t>
      </w:r>
      <w:r w:rsidRPr="00687604">
        <w:rPr>
          <w:rFonts w:ascii="Arial" w:hAnsi="Arial" w:cs="Arial"/>
          <w:spacing w:val="-4"/>
          <w:sz w:val="24"/>
          <w:szCs w:val="24"/>
        </w:rPr>
        <w:t xml:space="preserve"> </w:t>
      </w:r>
      <w:r w:rsidRPr="00687604">
        <w:rPr>
          <w:rFonts w:ascii="Arial" w:hAnsi="Arial" w:cs="Arial"/>
          <w:sz w:val="24"/>
          <w:szCs w:val="24"/>
        </w:rPr>
        <w:t>asuntos</w:t>
      </w:r>
      <w:r w:rsidRPr="00687604">
        <w:rPr>
          <w:rFonts w:ascii="Arial" w:hAnsi="Arial" w:cs="Arial"/>
          <w:spacing w:val="-3"/>
          <w:sz w:val="24"/>
          <w:szCs w:val="24"/>
        </w:rPr>
        <w:t xml:space="preserve"> </w:t>
      </w:r>
      <w:r w:rsidRPr="00687604">
        <w:rPr>
          <w:rFonts w:ascii="Arial" w:hAnsi="Arial" w:cs="Arial"/>
          <w:sz w:val="24"/>
          <w:szCs w:val="24"/>
        </w:rPr>
        <w:t>a</w:t>
      </w:r>
      <w:r w:rsidRPr="00687604">
        <w:rPr>
          <w:rFonts w:ascii="Arial" w:hAnsi="Arial" w:cs="Arial"/>
          <w:spacing w:val="-6"/>
          <w:sz w:val="24"/>
          <w:szCs w:val="24"/>
        </w:rPr>
        <w:t xml:space="preserve"> </w:t>
      </w:r>
      <w:r w:rsidRPr="00687604">
        <w:rPr>
          <w:rFonts w:ascii="Arial" w:hAnsi="Arial" w:cs="Arial"/>
          <w:sz w:val="24"/>
          <w:szCs w:val="24"/>
        </w:rPr>
        <w:t>tratar</w:t>
      </w:r>
      <w:r w:rsidRPr="00687604">
        <w:rPr>
          <w:rFonts w:ascii="Arial" w:hAnsi="Arial" w:cs="Arial"/>
          <w:spacing w:val="-4"/>
          <w:sz w:val="24"/>
          <w:szCs w:val="24"/>
        </w:rPr>
        <w:t xml:space="preserve"> </w:t>
      </w:r>
      <w:r w:rsidRPr="00687604">
        <w:rPr>
          <w:rFonts w:ascii="Arial" w:hAnsi="Arial" w:cs="Arial"/>
          <w:sz w:val="24"/>
          <w:szCs w:val="24"/>
        </w:rPr>
        <w:t>en</w:t>
      </w:r>
      <w:r w:rsidRPr="00687604">
        <w:rPr>
          <w:rFonts w:ascii="Arial" w:hAnsi="Arial" w:cs="Arial"/>
          <w:spacing w:val="-5"/>
          <w:sz w:val="24"/>
          <w:szCs w:val="24"/>
        </w:rPr>
        <w:t xml:space="preserve"> </w:t>
      </w:r>
      <w:r w:rsidRPr="00687604">
        <w:rPr>
          <w:rFonts w:ascii="Arial" w:hAnsi="Arial" w:cs="Arial"/>
          <w:sz w:val="24"/>
          <w:szCs w:val="24"/>
        </w:rPr>
        <w:t>cada</w:t>
      </w:r>
      <w:r w:rsidRPr="00687604">
        <w:rPr>
          <w:rFonts w:ascii="Arial" w:hAnsi="Arial" w:cs="Arial"/>
          <w:spacing w:val="-4"/>
          <w:sz w:val="24"/>
          <w:szCs w:val="24"/>
        </w:rPr>
        <w:t xml:space="preserve"> </w:t>
      </w:r>
      <w:r w:rsidRPr="00687604">
        <w:rPr>
          <w:rFonts w:ascii="Arial" w:hAnsi="Arial" w:cs="Arial"/>
          <w:sz w:val="24"/>
          <w:szCs w:val="24"/>
        </w:rPr>
        <w:t>sesión</w:t>
      </w:r>
      <w:r w:rsidR="00EC1D99" w:rsidRPr="00687604">
        <w:rPr>
          <w:rFonts w:ascii="Arial" w:hAnsi="Arial" w:cs="Arial"/>
          <w:sz w:val="24"/>
          <w:szCs w:val="24"/>
        </w:rPr>
        <w:t>.</w:t>
      </w:r>
    </w:p>
    <w:p w14:paraId="57757016" w14:textId="77777777" w:rsidR="000C6C95" w:rsidRPr="00687604" w:rsidRDefault="000C6C95" w:rsidP="000C6C95">
      <w:pPr>
        <w:tabs>
          <w:tab w:val="left" w:pos="0"/>
        </w:tabs>
        <w:spacing w:after="0" w:line="240" w:lineRule="auto"/>
        <w:jc w:val="both"/>
        <w:rPr>
          <w:rFonts w:ascii="Arial" w:hAnsi="Arial" w:cs="Arial"/>
          <w:b/>
          <w:sz w:val="24"/>
          <w:szCs w:val="24"/>
        </w:rPr>
      </w:pPr>
    </w:p>
    <w:p w14:paraId="4F59E56A" w14:textId="77777777" w:rsidR="000C6C95" w:rsidRPr="00687604" w:rsidRDefault="000C6C95" w:rsidP="000C6C95">
      <w:pPr>
        <w:pStyle w:val="Prrafodelista"/>
        <w:numPr>
          <w:ilvl w:val="0"/>
          <w:numId w:val="37"/>
        </w:numPr>
        <w:tabs>
          <w:tab w:val="left" w:pos="0"/>
          <w:tab w:val="left" w:pos="893"/>
          <w:tab w:val="left" w:pos="894"/>
        </w:tabs>
        <w:ind w:right="49"/>
        <w:jc w:val="both"/>
        <w:rPr>
          <w:rFonts w:ascii="Arial" w:hAnsi="Arial" w:cs="Arial"/>
          <w:sz w:val="24"/>
          <w:szCs w:val="24"/>
        </w:rPr>
      </w:pPr>
      <w:r w:rsidRPr="00687604">
        <w:rPr>
          <w:rFonts w:ascii="Arial" w:hAnsi="Arial" w:cs="Arial"/>
          <w:b/>
          <w:sz w:val="24"/>
          <w:szCs w:val="24"/>
        </w:rPr>
        <w:t xml:space="preserve">Del (la) </w:t>
      </w:r>
      <w:proofErr w:type="gramStart"/>
      <w:r w:rsidRPr="00687604">
        <w:rPr>
          <w:rFonts w:ascii="Arial" w:hAnsi="Arial" w:cs="Arial"/>
          <w:b/>
          <w:sz w:val="24"/>
          <w:szCs w:val="24"/>
        </w:rPr>
        <w:t>Secretario</w:t>
      </w:r>
      <w:proofErr w:type="gramEnd"/>
      <w:r w:rsidRPr="00687604">
        <w:rPr>
          <w:rFonts w:ascii="Arial" w:hAnsi="Arial" w:cs="Arial"/>
          <w:b/>
          <w:sz w:val="24"/>
          <w:szCs w:val="24"/>
        </w:rPr>
        <w:t xml:space="preserve"> (a) Técnico (a):</w:t>
      </w:r>
      <w:r w:rsidRPr="00687604">
        <w:rPr>
          <w:rFonts w:ascii="Arial" w:hAnsi="Arial" w:cs="Arial"/>
          <w:sz w:val="24"/>
          <w:szCs w:val="24"/>
        </w:rPr>
        <w:t xml:space="preserve"> </w:t>
      </w:r>
    </w:p>
    <w:p w14:paraId="46C30327" w14:textId="77777777" w:rsidR="000C6C95" w:rsidRPr="00687604" w:rsidRDefault="000C6C95" w:rsidP="000C6C95">
      <w:pPr>
        <w:pStyle w:val="Prrafodelista"/>
        <w:tabs>
          <w:tab w:val="left" w:pos="0"/>
          <w:tab w:val="left" w:pos="893"/>
          <w:tab w:val="left" w:pos="894"/>
        </w:tabs>
        <w:ind w:left="360" w:right="49" w:firstLine="0"/>
        <w:jc w:val="both"/>
        <w:rPr>
          <w:rFonts w:ascii="Arial" w:hAnsi="Arial" w:cs="Arial"/>
          <w:sz w:val="24"/>
          <w:szCs w:val="24"/>
        </w:rPr>
      </w:pPr>
    </w:p>
    <w:p w14:paraId="425CBB5F" w14:textId="77777777" w:rsidR="000C6C95" w:rsidRPr="00687604" w:rsidRDefault="000C6C95" w:rsidP="000C6C95">
      <w:pPr>
        <w:pStyle w:val="Prrafodelista"/>
        <w:numPr>
          <w:ilvl w:val="0"/>
          <w:numId w:val="23"/>
        </w:numPr>
        <w:tabs>
          <w:tab w:val="left" w:pos="0"/>
        </w:tabs>
        <w:ind w:left="360"/>
        <w:jc w:val="both"/>
        <w:rPr>
          <w:rFonts w:ascii="Arial" w:hAnsi="Arial" w:cs="Arial"/>
          <w:sz w:val="24"/>
          <w:szCs w:val="24"/>
        </w:rPr>
      </w:pPr>
      <w:r w:rsidRPr="00687604">
        <w:rPr>
          <w:rFonts w:ascii="Arial" w:hAnsi="Arial" w:cs="Arial"/>
          <w:sz w:val="24"/>
          <w:szCs w:val="24"/>
        </w:rPr>
        <w:t>Enviar por conducto del (de la) Secretario Ejecutivo(a) los documentos relativos a los asuntos que se deban someter a la consideración del Comité;</w:t>
      </w:r>
    </w:p>
    <w:p w14:paraId="7A8CFAEF" w14:textId="77777777" w:rsidR="000C6C95" w:rsidRPr="00687604" w:rsidRDefault="000C6C95" w:rsidP="000C6C95">
      <w:pPr>
        <w:pStyle w:val="Prrafodelista"/>
        <w:numPr>
          <w:ilvl w:val="0"/>
          <w:numId w:val="23"/>
        </w:numPr>
        <w:tabs>
          <w:tab w:val="left" w:pos="0"/>
        </w:tabs>
        <w:ind w:left="360"/>
        <w:jc w:val="both"/>
        <w:rPr>
          <w:rFonts w:ascii="Arial" w:hAnsi="Arial" w:cs="Arial"/>
          <w:sz w:val="24"/>
          <w:szCs w:val="24"/>
        </w:rPr>
      </w:pPr>
      <w:r w:rsidRPr="00687604">
        <w:rPr>
          <w:rFonts w:ascii="Arial" w:hAnsi="Arial" w:cs="Arial"/>
          <w:sz w:val="24"/>
          <w:szCs w:val="24"/>
        </w:rPr>
        <w:t>Integrar los expedientes de los bienes muebles;</w:t>
      </w:r>
    </w:p>
    <w:p w14:paraId="0D839159" w14:textId="77777777" w:rsidR="000C6C95" w:rsidRPr="00687604" w:rsidRDefault="000C6C95" w:rsidP="000C6C95">
      <w:pPr>
        <w:pStyle w:val="Prrafodelista"/>
        <w:numPr>
          <w:ilvl w:val="0"/>
          <w:numId w:val="23"/>
        </w:numPr>
        <w:tabs>
          <w:tab w:val="left" w:pos="0"/>
        </w:tabs>
        <w:ind w:left="360"/>
        <w:jc w:val="both"/>
        <w:rPr>
          <w:rFonts w:ascii="Arial" w:hAnsi="Arial" w:cs="Arial"/>
          <w:sz w:val="24"/>
          <w:szCs w:val="24"/>
        </w:rPr>
      </w:pPr>
      <w:r w:rsidRPr="00687604">
        <w:rPr>
          <w:rFonts w:ascii="Arial" w:hAnsi="Arial" w:cs="Arial"/>
          <w:sz w:val="24"/>
          <w:szCs w:val="24"/>
        </w:rPr>
        <w:t xml:space="preserve">Realizar los trámites necesarios en los procedimientos de enajenación que se celebren; </w:t>
      </w:r>
    </w:p>
    <w:p w14:paraId="0B6BB3D0" w14:textId="77777777" w:rsidR="000C6C95" w:rsidRPr="00687604" w:rsidRDefault="000C6C95" w:rsidP="000C6C95">
      <w:pPr>
        <w:pStyle w:val="Prrafodelista"/>
        <w:numPr>
          <w:ilvl w:val="0"/>
          <w:numId w:val="23"/>
        </w:numPr>
        <w:tabs>
          <w:tab w:val="left" w:pos="0"/>
        </w:tabs>
        <w:ind w:left="360"/>
        <w:jc w:val="both"/>
        <w:rPr>
          <w:rFonts w:ascii="Arial" w:hAnsi="Arial" w:cs="Arial"/>
          <w:sz w:val="24"/>
          <w:szCs w:val="24"/>
        </w:rPr>
      </w:pPr>
      <w:r w:rsidRPr="00687604">
        <w:rPr>
          <w:rFonts w:ascii="Arial" w:hAnsi="Arial" w:cs="Arial"/>
          <w:sz w:val="24"/>
          <w:szCs w:val="24"/>
        </w:rPr>
        <w:t>Elaboración de las bases para la enajenación de bienes muebles;</w:t>
      </w:r>
    </w:p>
    <w:p w14:paraId="3DDDFA0B" w14:textId="77777777" w:rsidR="000C6C95" w:rsidRPr="00687604" w:rsidRDefault="000C6C95" w:rsidP="000C6C95">
      <w:pPr>
        <w:pStyle w:val="Prrafodelista"/>
        <w:numPr>
          <w:ilvl w:val="0"/>
          <w:numId w:val="23"/>
        </w:numPr>
        <w:tabs>
          <w:tab w:val="left" w:pos="0"/>
        </w:tabs>
        <w:ind w:left="360"/>
        <w:jc w:val="both"/>
        <w:rPr>
          <w:rFonts w:ascii="Arial" w:hAnsi="Arial" w:cs="Arial"/>
          <w:sz w:val="24"/>
          <w:szCs w:val="24"/>
        </w:rPr>
      </w:pPr>
      <w:r w:rsidRPr="00687604">
        <w:rPr>
          <w:rFonts w:ascii="Arial" w:hAnsi="Arial" w:cs="Arial"/>
          <w:sz w:val="24"/>
          <w:szCs w:val="24"/>
        </w:rPr>
        <w:t xml:space="preserve">Realizar las funciones que le encomiende el (la) </w:t>
      </w:r>
      <w:proofErr w:type="gramStart"/>
      <w:r w:rsidRPr="00687604">
        <w:rPr>
          <w:rFonts w:ascii="Arial" w:hAnsi="Arial" w:cs="Arial"/>
          <w:sz w:val="24"/>
          <w:szCs w:val="24"/>
        </w:rPr>
        <w:t>Presidente</w:t>
      </w:r>
      <w:proofErr w:type="gramEnd"/>
      <w:r w:rsidRPr="00687604">
        <w:rPr>
          <w:rFonts w:ascii="Arial" w:hAnsi="Arial" w:cs="Arial"/>
          <w:sz w:val="24"/>
          <w:szCs w:val="24"/>
        </w:rPr>
        <w:t xml:space="preserve"> (a) del Comité en pleno; </w:t>
      </w:r>
    </w:p>
    <w:p w14:paraId="07CE5CC7" w14:textId="10A9508D" w:rsidR="000C6C95" w:rsidRPr="00687604" w:rsidRDefault="000C6C95" w:rsidP="000C6C95">
      <w:pPr>
        <w:pStyle w:val="Prrafodelista"/>
        <w:numPr>
          <w:ilvl w:val="0"/>
          <w:numId w:val="23"/>
        </w:numPr>
        <w:tabs>
          <w:tab w:val="left" w:pos="0"/>
        </w:tabs>
        <w:ind w:left="360"/>
        <w:jc w:val="both"/>
        <w:rPr>
          <w:rFonts w:ascii="Arial" w:hAnsi="Arial" w:cs="Arial"/>
          <w:sz w:val="24"/>
          <w:szCs w:val="24"/>
        </w:rPr>
      </w:pPr>
      <w:r w:rsidRPr="00687604">
        <w:rPr>
          <w:rFonts w:ascii="Arial" w:hAnsi="Arial" w:cs="Arial"/>
          <w:sz w:val="24"/>
          <w:szCs w:val="24"/>
        </w:rPr>
        <w:t>Vigilar la ejecución correcta de la normatividad que, en su caso, resulte aplicable</w:t>
      </w:r>
      <w:r w:rsidR="00EC1D99" w:rsidRPr="00687604">
        <w:rPr>
          <w:rFonts w:ascii="Arial" w:hAnsi="Arial" w:cs="Arial"/>
          <w:sz w:val="24"/>
          <w:szCs w:val="24"/>
        </w:rPr>
        <w:t>;</w:t>
      </w:r>
      <w:r w:rsidRPr="00687604">
        <w:rPr>
          <w:rFonts w:ascii="Arial" w:hAnsi="Arial" w:cs="Arial"/>
          <w:sz w:val="24"/>
          <w:szCs w:val="24"/>
        </w:rPr>
        <w:t xml:space="preserve"> y</w:t>
      </w:r>
    </w:p>
    <w:p w14:paraId="12C9FD89" w14:textId="77777777" w:rsidR="000C6C95" w:rsidRPr="00687604" w:rsidRDefault="000C6C95" w:rsidP="000C6C95">
      <w:pPr>
        <w:pStyle w:val="Prrafodelista"/>
        <w:numPr>
          <w:ilvl w:val="0"/>
          <w:numId w:val="23"/>
        </w:numPr>
        <w:tabs>
          <w:tab w:val="left" w:pos="0"/>
        </w:tabs>
        <w:ind w:left="360"/>
        <w:jc w:val="both"/>
        <w:rPr>
          <w:rFonts w:ascii="Arial" w:hAnsi="Arial" w:cs="Arial"/>
          <w:sz w:val="24"/>
          <w:szCs w:val="24"/>
        </w:rPr>
      </w:pPr>
      <w:r w:rsidRPr="00687604">
        <w:rPr>
          <w:rFonts w:ascii="Arial" w:hAnsi="Arial" w:cs="Arial"/>
          <w:sz w:val="24"/>
          <w:szCs w:val="24"/>
        </w:rPr>
        <w:t>Las demás que sean necesarias para el funcionamiento del presente acuerdo y las aplicables en las Normas y procedimientos de la Universidad.</w:t>
      </w:r>
    </w:p>
    <w:p w14:paraId="6A102FEF" w14:textId="77777777" w:rsidR="000C6C95" w:rsidRPr="00687604" w:rsidRDefault="000C6C95" w:rsidP="000C6C95">
      <w:pPr>
        <w:pStyle w:val="Prrafodelista"/>
        <w:tabs>
          <w:tab w:val="left" w:pos="0"/>
        </w:tabs>
        <w:ind w:left="720" w:firstLine="0"/>
        <w:jc w:val="both"/>
        <w:rPr>
          <w:rFonts w:ascii="Arial" w:hAnsi="Arial" w:cs="Arial"/>
          <w:sz w:val="24"/>
          <w:szCs w:val="24"/>
        </w:rPr>
      </w:pPr>
    </w:p>
    <w:p w14:paraId="0A0BC263" w14:textId="77777777" w:rsidR="000C6C95" w:rsidRPr="00687604" w:rsidRDefault="000C6C95" w:rsidP="000C6C95">
      <w:pPr>
        <w:pStyle w:val="Prrafodelista"/>
        <w:numPr>
          <w:ilvl w:val="0"/>
          <w:numId w:val="37"/>
        </w:numPr>
        <w:tabs>
          <w:tab w:val="left" w:pos="0"/>
          <w:tab w:val="left" w:pos="893"/>
          <w:tab w:val="left" w:pos="894"/>
        </w:tabs>
        <w:ind w:right="49"/>
        <w:jc w:val="both"/>
        <w:rPr>
          <w:rFonts w:ascii="Arial" w:hAnsi="Arial" w:cs="Arial"/>
          <w:sz w:val="24"/>
          <w:szCs w:val="24"/>
        </w:rPr>
      </w:pPr>
      <w:r w:rsidRPr="00687604">
        <w:rPr>
          <w:rFonts w:ascii="Arial" w:hAnsi="Arial" w:cs="Arial"/>
          <w:b/>
          <w:sz w:val="24"/>
          <w:szCs w:val="24"/>
        </w:rPr>
        <w:t>Las de los Vocales permanentes:</w:t>
      </w:r>
      <w:r w:rsidRPr="00687604">
        <w:rPr>
          <w:rFonts w:ascii="Arial" w:hAnsi="Arial" w:cs="Arial"/>
          <w:sz w:val="24"/>
          <w:szCs w:val="24"/>
        </w:rPr>
        <w:t xml:space="preserve"> </w:t>
      </w:r>
    </w:p>
    <w:p w14:paraId="002D0C49" w14:textId="77777777" w:rsidR="000C6C95" w:rsidRPr="00687604" w:rsidRDefault="000C6C95" w:rsidP="000C6C95">
      <w:pPr>
        <w:pStyle w:val="Prrafodelista"/>
        <w:tabs>
          <w:tab w:val="left" w:pos="0"/>
          <w:tab w:val="left" w:pos="893"/>
          <w:tab w:val="left" w:pos="894"/>
        </w:tabs>
        <w:ind w:left="360" w:right="49" w:firstLine="0"/>
        <w:jc w:val="both"/>
        <w:rPr>
          <w:rFonts w:ascii="Arial" w:hAnsi="Arial" w:cs="Arial"/>
          <w:sz w:val="24"/>
          <w:szCs w:val="24"/>
        </w:rPr>
      </w:pPr>
    </w:p>
    <w:p w14:paraId="5B3D0876" w14:textId="77777777" w:rsidR="000C6C95" w:rsidRPr="00687604" w:rsidRDefault="000C6C95" w:rsidP="000C6C95">
      <w:pPr>
        <w:pStyle w:val="Prrafodelista"/>
        <w:numPr>
          <w:ilvl w:val="0"/>
          <w:numId w:val="24"/>
        </w:numPr>
        <w:tabs>
          <w:tab w:val="left" w:pos="0"/>
        </w:tabs>
        <w:jc w:val="both"/>
        <w:rPr>
          <w:rFonts w:ascii="Arial" w:hAnsi="Arial" w:cs="Arial"/>
          <w:sz w:val="24"/>
          <w:szCs w:val="24"/>
        </w:rPr>
      </w:pPr>
      <w:r w:rsidRPr="00687604">
        <w:rPr>
          <w:rFonts w:ascii="Arial" w:hAnsi="Arial" w:cs="Arial"/>
          <w:sz w:val="24"/>
          <w:szCs w:val="24"/>
        </w:rPr>
        <w:t xml:space="preserve">Coadyuvar en la integración de los expedientes de los bienes muebles; </w:t>
      </w:r>
    </w:p>
    <w:p w14:paraId="4F7A7CB2" w14:textId="77777777" w:rsidR="000C6C95" w:rsidRPr="00687604" w:rsidRDefault="000C6C95" w:rsidP="000C6C95">
      <w:pPr>
        <w:pStyle w:val="Prrafodelista"/>
        <w:numPr>
          <w:ilvl w:val="0"/>
          <w:numId w:val="24"/>
        </w:numPr>
        <w:tabs>
          <w:tab w:val="left" w:pos="0"/>
        </w:tabs>
        <w:jc w:val="both"/>
        <w:rPr>
          <w:rFonts w:ascii="Arial" w:hAnsi="Arial" w:cs="Arial"/>
          <w:sz w:val="24"/>
          <w:szCs w:val="24"/>
        </w:rPr>
      </w:pPr>
      <w:r w:rsidRPr="00687604">
        <w:rPr>
          <w:rFonts w:ascii="Arial" w:hAnsi="Arial" w:cs="Arial"/>
          <w:sz w:val="24"/>
          <w:szCs w:val="24"/>
        </w:rPr>
        <w:t xml:space="preserve">Participar en los procedimientos de baja y destino final que se realicen; </w:t>
      </w:r>
    </w:p>
    <w:p w14:paraId="41BD99AF" w14:textId="4042C033" w:rsidR="00896345" w:rsidRPr="00687604" w:rsidRDefault="00896345" w:rsidP="00896345">
      <w:pPr>
        <w:pStyle w:val="Prrafodelista"/>
        <w:numPr>
          <w:ilvl w:val="0"/>
          <w:numId w:val="24"/>
        </w:numPr>
        <w:tabs>
          <w:tab w:val="left" w:pos="0"/>
        </w:tabs>
        <w:jc w:val="both"/>
        <w:rPr>
          <w:rFonts w:ascii="Arial" w:hAnsi="Arial" w:cs="Arial"/>
          <w:sz w:val="24"/>
          <w:szCs w:val="24"/>
        </w:rPr>
      </w:pPr>
      <w:r w:rsidRPr="00687604">
        <w:rPr>
          <w:rFonts w:ascii="Arial" w:hAnsi="Arial" w:cs="Arial"/>
          <w:sz w:val="24"/>
          <w:szCs w:val="24"/>
        </w:rPr>
        <w:t>Supervisar</w:t>
      </w:r>
      <w:r w:rsidR="000C6C95" w:rsidRPr="00687604">
        <w:rPr>
          <w:rFonts w:ascii="Arial" w:hAnsi="Arial" w:cs="Arial"/>
          <w:sz w:val="24"/>
          <w:szCs w:val="24"/>
        </w:rPr>
        <w:t xml:space="preserve"> la ejecución correcta de la normatividad que, en su caso, resulte aplicable</w:t>
      </w:r>
      <w:r w:rsidR="00EC1D99" w:rsidRPr="00687604">
        <w:rPr>
          <w:rFonts w:ascii="Arial" w:hAnsi="Arial" w:cs="Arial"/>
          <w:sz w:val="24"/>
          <w:szCs w:val="24"/>
        </w:rPr>
        <w:t>;</w:t>
      </w:r>
      <w:r w:rsidR="000C6C95" w:rsidRPr="00687604">
        <w:rPr>
          <w:rFonts w:ascii="Arial" w:hAnsi="Arial" w:cs="Arial"/>
          <w:sz w:val="24"/>
          <w:szCs w:val="24"/>
        </w:rPr>
        <w:t xml:space="preserve"> y</w:t>
      </w:r>
    </w:p>
    <w:p w14:paraId="3061C1AA" w14:textId="77777777" w:rsidR="000C6C95" w:rsidRPr="00687604" w:rsidRDefault="000C6C95" w:rsidP="000C6C95">
      <w:pPr>
        <w:pStyle w:val="Prrafodelista"/>
        <w:numPr>
          <w:ilvl w:val="0"/>
          <w:numId w:val="24"/>
        </w:numPr>
        <w:tabs>
          <w:tab w:val="left" w:pos="0"/>
        </w:tabs>
        <w:jc w:val="both"/>
        <w:rPr>
          <w:rFonts w:ascii="Arial" w:hAnsi="Arial" w:cs="Arial"/>
          <w:sz w:val="24"/>
          <w:szCs w:val="24"/>
        </w:rPr>
      </w:pPr>
      <w:r w:rsidRPr="00687604">
        <w:rPr>
          <w:rFonts w:ascii="Arial" w:hAnsi="Arial" w:cs="Arial"/>
          <w:sz w:val="24"/>
          <w:szCs w:val="24"/>
        </w:rPr>
        <w:t>Las demás que sean necesarias para el funcionamiento del presente acuerdo y las aplicables en las Normas y procedimientos de la Universidad.</w:t>
      </w:r>
    </w:p>
    <w:p w14:paraId="314F6296" w14:textId="77777777" w:rsidR="000C6C95" w:rsidRPr="00687604" w:rsidRDefault="000C6C95" w:rsidP="000C6C95">
      <w:pPr>
        <w:pStyle w:val="Prrafodelista"/>
        <w:tabs>
          <w:tab w:val="left" w:pos="0"/>
        </w:tabs>
        <w:ind w:left="720" w:firstLine="0"/>
        <w:jc w:val="both"/>
        <w:rPr>
          <w:rFonts w:ascii="Arial" w:hAnsi="Arial" w:cs="Arial"/>
          <w:sz w:val="24"/>
          <w:szCs w:val="24"/>
        </w:rPr>
      </w:pPr>
    </w:p>
    <w:p w14:paraId="4D85E770" w14:textId="77777777" w:rsidR="000C6C95" w:rsidRPr="00687604" w:rsidRDefault="000C6C95" w:rsidP="000C6C95">
      <w:pPr>
        <w:pStyle w:val="Prrafodelista"/>
        <w:numPr>
          <w:ilvl w:val="0"/>
          <w:numId w:val="37"/>
        </w:numPr>
        <w:tabs>
          <w:tab w:val="left" w:pos="0"/>
          <w:tab w:val="left" w:pos="893"/>
          <w:tab w:val="left" w:pos="894"/>
        </w:tabs>
        <w:ind w:right="49"/>
        <w:jc w:val="both"/>
        <w:rPr>
          <w:rFonts w:ascii="Arial" w:hAnsi="Arial" w:cs="Arial"/>
          <w:b/>
          <w:sz w:val="24"/>
          <w:szCs w:val="24"/>
        </w:rPr>
      </w:pPr>
      <w:r w:rsidRPr="00687604">
        <w:rPr>
          <w:rFonts w:ascii="Arial" w:hAnsi="Arial" w:cs="Arial"/>
          <w:b/>
          <w:sz w:val="24"/>
          <w:szCs w:val="24"/>
        </w:rPr>
        <w:t>De las y los Asesores:</w:t>
      </w:r>
    </w:p>
    <w:p w14:paraId="250C9073" w14:textId="77777777" w:rsidR="000C6C95" w:rsidRPr="00687604" w:rsidRDefault="000C6C95" w:rsidP="000C6C95">
      <w:pPr>
        <w:pStyle w:val="Prrafodelista"/>
        <w:tabs>
          <w:tab w:val="left" w:pos="0"/>
        </w:tabs>
        <w:ind w:left="720" w:firstLine="0"/>
        <w:jc w:val="both"/>
        <w:rPr>
          <w:rFonts w:ascii="Arial" w:hAnsi="Arial" w:cs="Arial"/>
          <w:b/>
          <w:sz w:val="24"/>
          <w:szCs w:val="24"/>
        </w:rPr>
      </w:pPr>
    </w:p>
    <w:p w14:paraId="6E0E60AB" w14:textId="77777777" w:rsidR="000C6C95" w:rsidRPr="00687604" w:rsidRDefault="000C6C95" w:rsidP="000C6C95">
      <w:pPr>
        <w:pStyle w:val="Prrafodelista"/>
        <w:numPr>
          <w:ilvl w:val="0"/>
          <w:numId w:val="25"/>
        </w:numPr>
        <w:tabs>
          <w:tab w:val="left" w:pos="0"/>
          <w:tab w:val="left" w:pos="894"/>
        </w:tabs>
        <w:jc w:val="both"/>
        <w:rPr>
          <w:rFonts w:ascii="Arial" w:hAnsi="Arial" w:cs="Arial"/>
          <w:sz w:val="24"/>
          <w:szCs w:val="24"/>
        </w:rPr>
      </w:pPr>
      <w:r w:rsidRPr="00687604">
        <w:rPr>
          <w:rFonts w:ascii="Arial" w:hAnsi="Arial" w:cs="Arial"/>
          <w:sz w:val="24"/>
          <w:szCs w:val="24"/>
        </w:rPr>
        <w:t>Orientar</w:t>
      </w:r>
      <w:r w:rsidRPr="00687604">
        <w:rPr>
          <w:rFonts w:ascii="Arial" w:hAnsi="Arial" w:cs="Arial"/>
          <w:spacing w:val="-2"/>
          <w:sz w:val="24"/>
          <w:szCs w:val="24"/>
        </w:rPr>
        <w:t xml:space="preserve"> </w:t>
      </w:r>
      <w:r w:rsidRPr="00687604">
        <w:rPr>
          <w:rFonts w:ascii="Arial" w:hAnsi="Arial" w:cs="Arial"/>
          <w:sz w:val="24"/>
          <w:szCs w:val="24"/>
        </w:rPr>
        <w:t>en</w:t>
      </w:r>
      <w:r w:rsidRPr="00687604">
        <w:rPr>
          <w:rFonts w:ascii="Arial" w:hAnsi="Arial" w:cs="Arial"/>
          <w:spacing w:val="-4"/>
          <w:sz w:val="24"/>
          <w:szCs w:val="24"/>
        </w:rPr>
        <w:t xml:space="preserve"> </w:t>
      </w:r>
      <w:r w:rsidRPr="00687604">
        <w:rPr>
          <w:rFonts w:ascii="Arial" w:hAnsi="Arial" w:cs="Arial"/>
          <w:sz w:val="24"/>
          <w:szCs w:val="24"/>
        </w:rPr>
        <w:t>las</w:t>
      </w:r>
      <w:r w:rsidRPr="00687604">
        <w:rPr>
          <w:rFonts w:ascii="Arial" w:hAnsi="Arial" w:cs="Arial"/>
          <w:spacing w:val="-3"/>
          <w:sz w:val="24"/>
          <w:szCs w:val="24"/>
        </w:rPr>
        <w:t xml:space="preserve"> </w:t>
      </w:r>
      <w:r w:rsidRPr="00687604">
        <w:rPr>
          <w:rFonts w:ascii="Arial" w:hAnsi="Arial" w:cs="Arial"/>
          <w:sz w:val="24"/>
          <w:szCs w:val="24"/>
        </w:rPr>
        <w:t>acciones</w:t>
      </w:r>
      <w:r w:rsidRPr="00687604">
        <w:rPr>
          <w:rFonts w:ascii="Arial" w:hAnsi="Arial" w:cs="Arial"/>
          <w:spacing w:val="-4"/>
          <w:sz w:val="24"/>
          <w:szCs w:val="24"/>
        </w:rPr>
        <w:t xml:space="preserve"> </w:t>
      </w:r>
      <w:r w:rsidRPr="00687604">
        <w:rPr>
          <w:rFonts w:ascii="Arial" w:hAnsi="Arial" w:cs="Arial"/>
          <w:sz w:val="24"/>
          <w:szCs w:val="24"/>
        </w:rPr>
        <w:t>que</w:t>
      </w:r>
      <w:r w:rsidRPr="00687604">
        <w:rPr>
          <w:rFonts w:ascii="Arial" w:hAnsi="Arial" w:cs="Arial"/>
          <w:spacing w:val="-4"/>
          <w:sz w:val="24"/>
          <w:szCs w:val="24"/>
        </w:rPr>
        <w:t xml:space="preserve"> </w:t>
      </w:r>
      <w:r w:rsidRPr="00687604">
        <w:rPr>
          <w:rFonts w:ascii="Arial" w:hAnsi="Arial" w:cs="Arial"/>
          <w:sz w:val="24"/>
          <w:szCs w:val="24"/>
        </w:rPr>
        <w:t>se</w:t>
      </w:r>
      <w:r w:rsidRPr="00687604">
        <w:rPr>
          <w:rFonts w:ascii="Arial" w:hAnsi="Arial" w:cs="Arial"/>
          <w:spacing w:val="-5"/>
          <w:sz w:val="24"/>
          <w:szCs w:val="24"/>
        </w:rPr>
        <w:t xml:space="preserve"> </w:t>
      </w:r>
      <w:r w:rsidRPr="00687604">
        <w:rPr>
          <w:rFonts w:ascii="Arial" w:hAnsi="Arial" w:cs="Arial"/>
          <w:sz w:val="24"/>
          <w:szCs w:val="24"/>
        </w:rPr>
        <w:t>deriven</w:t>
      </w:r>
      <w:r w:rsidRPr="00687604">
        <w:rPr>
          <w:rFonts w:ascii="Arial" w:hAnsi="Arial" w:cs="Arial"/>
          <w:spacing w:val="-3"/>
          <w:sz w:val="24"/>
          <w:szCs w:val="24"/>
        </w:rPr>
        <w:t xml:space="preserve"> </w:t>
      </w:r>
      <w:r w:rsidRPr="00687604">
        <w:rPr>
          <w:rFonts w:ascii="Arial" w:hAnsi="Arial" w:cs="Arial"/>
          <w:sz w:val="24"/>
          <w:szCs w:val="24"/>
        </w:rPr>
        <w:t>del</w:t>
      </w:r>
      <w:r w:rsidRPr="00687604">
        <w:rPr>
          <w:rFonts w:ascii="Arial" w:hAnsi="Arial" w:cs="Arial"/>
          <w:spacing w:val="-4"/>
          <w:sz w:val="24"/>
          <w:szCs w:val="24"/>
        </w:rPr>
        <w:t xml:space="preserve"> </w:t>
      </w:r>
      <w:r w:rsidRPr="00687604">
        <w:rPr>
          <w:rFonts w:ascii="Arial" w:hAnsi="Arial" w:cs="Arial"/>
          <w:sz w:val="24"/>
          <w:szCs w:val="24"/>
        </w:rPr>
        <w:t>funcionamiento</w:t>
      </w:r>
      <w:r w:rsidRPr="00687604">
        <w:rPr>
          <w:rFonts w:ascii="Arial" w:hAnsi="Arial" w:cs="Arial"/>
          <w:spacing w:val="-3"/>
          <w:sz w:val="24"/>
          <w:szCs w:val="24"/>
        </w:rPr>
        <w:t xml:space="preserve"> </w:t>
      </w:r>
      <w:r w:rsidRPr="00687604">
        <w:rPr>
          <w:rFonts w:ascii="Arial" w:hAnsi="Arial" w:cs="Arial"/>
          <w:sz w:val="24"/>
          <w:szCs w:val="24"/>
        </w:rPr>
        <w:t>del</w:t>
      </w:r>
      <w:r w:rsidRPr="00687604">
        <w:rPr>
          <w:rFonts w:ascii="Arial" w:hAnsi="Arial" w:cs="Arial"/>
          <w:spacing w:val="1"/>
          <w:sz w:val="24"/>
          <w:szCs w:val="24"/>
        </w:rPr>
        <w:t xml:space="preserve"> </w:t>
      </w:r>
      <w:r w:rsidRPr="00687604">
        <w:rPr>
          <w:rFonts w:ascii="Arial" w:hAnsi="Arial" w:cs="Arial"/>
          <w:sz w:val="24"/>
          <w:szCs w:val="24"/>
        </w:rPr>
        <w:t>Comité;</w:t>
      </w:r>
    </w:p>
    <w:p w14:paraId="389F789B" w14:textId="79AB5F55" w:rsidR="000C6C95" w:rsidRPr="00687604" w:rsidRDefault="000C6C95" w:rsidP="000C6C95">
      <w:pPr>
        <w:pStyle w:val="Prrafodelista"/>
        <w:numPr>
          <w:ilvl w:val="0"/>
          <w:numId w:val="25"/>
        </w:numPr>
        <w:tabs>
          <w:tab w:val="left" w:pos="0"/>
          <w:tab w:val="left" w:pos="894"/>
        </w:tabs>
        <w:ind w:right="301"/>
        <w:jc w:val="both"/>
        <w:rPr>
          <w:rFonts w:ascii="Arial" w:hAnsi="Arial" w:cs="Arial"/>
          <w:sz w:val="24"/>
          <w:szCs w:val="24"/>
        </w:rPr>
      </w:pPr>
      <w:r w:rsidRPr="00687604">
        <w:rPr>
          <w:rFonts w:ascii="Arial" w:hAnsi="Arial" w:cs="Arial"/>
          <w:sz w:val="24"/>
          <w:szCs w:val="24"/>
        </w:rPr>
        <w:t>Verificar</w:t>
      </w:r>
      <w:r w:rsidRPr="00687604">
        <w:rPr>
          <w:rFonts w:ascii="Arial" w:hAnsi="Arial" w:cs="Arial"/>
          <w:spacing w:val="19"/>
          <w:sz w:val="24"/>
          <w:szCs w:val="24"/>
        </w:rPr>
        <w:t xml:space="preserve"> </w:t>
      </w:r>
      <w:r w:rsidRPr="00687604">
        <w:rPr>
          <w:rFonts w:ascii="Arial" w:hAnsi="Arial" w:cs="Arial"/>
          <w:sz w:val="24"/>
          <w:szCs w:val="24"/>
        </w:rPr>
        <w:t>que</w:t>
      </w:r>
      <w:r w:rsidRPr="00687604">
        <w:rPr>
          <w:rFonts w:ascii="Arial" w:hAnsi="Arial" w:cs="Arial"/>
          <w:spacing w:val="20"/>
          <w:sz w:val="24"/>
          <w:szCs w:val="24"/>
        </w:rPr>
        <w:t xml:space="preserve"> </w:t>
      </w:r>
      <w:r w:rsidRPr="00687604">
        <w:rPr>
          <w:rFonts w:ascii="Arial" w:hAnsi="Arial" w:cs="Arial"/>
          <w:sz w:val="24"/>
          <w:szCs w:val="24"/>
        </w:rPr>
        <w:t>se</w:t>
      </w:r>
      <w:r w:rsidRPr="00687604">
        <w:rPr>
          <w:rFonts w:ascii="Arial" w:hAnsi="Arial" w:cs="Arial"/>
          <w:spacing w:val="20"/>
          <w:sz w:val="24"/>
          <w:szCs w:val="24"/>
        </w:rPr>
        <w:t xml:space="preserve"> </w:t>
      </w:r>
      <w:r w:rsidRPr="00687604">
        <w:rPr>
          <w:rFonts w:ascii="Arial" w:hAnsi="Arial" w:cs="Arial"/>
          <w:sz w:val="24"/>
          <w:szCs w:val="24"/>
        </w:rPr>
        <w:t>cumplan</w:t>
      </w:r>
      <w:r w:rsidRPr="00687604">
        <w:rPr>
          <w:rFonts w:ascii="Arial" w:hAnsi="Arial" w:cs="Arial"/>
          <w:spacing w:val="18"/>
          <w:sz w:val="24"/>
          <w:szCs w:val="24"/>
        </w:rPr>
        <w:t xml:space="preserve"> </w:t>
      </w:r>
      <w:r w:rsidRPr="00687604">
        <w:rPr>
          <w:rFonts w:ascii="Arial" w:hAnsi="Arial" w:cs="Arial"/>
          <w:sz w:val="24"/>
          <w:szCs w:val="24"/>
        </w:rPr>
        <w:t>con</w:t>
      </w:r>
      <w:r w:rsidRPr="00687604">
        <w:rPr>
          <w:rFonts w:ascii="Arial" w:hAnsi="Arial" w:cs="Arial"/>
          <w:spacing w:val="18"/>
          <w:sz w:val="24"/>
          <w:szCs w:val="24"/>
        </w:rPr>
        <w:t xml:space="preserve"> </w:t>
      </w:r>
      <w:r w:rsidRPr="00687604">
        <w:rPr>
          <w:rFonts w:ascii="Arial" w:hAnsi="Arial" w:cs="Arial"/>
          <w:sz w:val="24"/>
          <w:szCs w:val="24"/>
        </w:rPr>
        <w:t>todos</w:t>
      </w:r>
      <w:r w:rsidRPr="00687604">
        <w:rPr>
          <w:rFonts w:ascii="Arial" w:hAnsi="Arial" w:cs="Arial"/>
          <w:spacing w:val="23"/>
          <w:sz w:val="24"/>
          <w:szCs w:val="24"/>
        </w:rPr>
        <w:t xml:space="preserve"> </w:t>
      </w:r>
      <w:r w:rsidRPr="00687604">
        <w:rPr>
          <w:rFonts w:ascii="Arial" w:hAnsi="Arial" w:cs="Arial"/>
          <w:sz w:val="24"/>
          <w:szCs w:val="24"/>
        </w:rPr>
        <w:t>los</w:t>
      </w:r>
      <w:r w:rsidRPr="00687604">
        <w:rPr>
          <w:rFonts w:ascii="Arial" w:hAnsi="Arial" w:cs="Arial"/>
          <w:spacing w:val="20"/>
          <w:sz w:val="24"/>
          <w:szCs w:val="24"/>
        </w:rPr>
        <w:t xml:space="preserve"> </w:t>
      </w:r>
      <w:r w:rsidRPr="00687604">
        <w:rPr>
          <w:rFonts w:ascii="Arial" w:hAnsi="Arial" w:cs="Arial"/>
          <w:sz w:val="24"/>
          <w:szCs w:val="24"/>
        </w:rPr>
        <w:t>requisitos</w:t>
      </w:r>
      <w:r w:rsidRPr="00687604">
        <w:rPr>
          <w:rFonts w:ascii="Arial" w:hAnsi="Arial" w:cs="Arial"/>
          <w:spacing w:val="22"/>
          <w:sz w:val="24"/>
          <w:szCs w:val="24"/>
        </w:rPr>
        <w:t xml:space="preserve"> </w:t>
      </w:r>
      <w:r w:rsidRPr="00687604">
        <w:rPr>
          <w:rFonts w:ascii="Arial" w:hAnsi="Arial" w:cs="Arial"/>
          <w:sz w:val="24"/>
          <w:szCs w:val="24"/>
        </w:rPr>
        <w:t>legales</w:t>
      </w:r>
      <w:r w:rsidRPr="00687604">
        <w:rPr>
          <w:rFonts w:ascii="Arial" w:hAnsi="Arial" w:cs="Arial"/>
          <w:spacing w:val="22"/>
          <w:sz w:val="24"/>
          <w:szCs w:val="24"/>
        </w:rPr>
        <w:t xml:space="preserve"> </w:t>
      </w:r>
      <w:r w:rsidRPr="00687604">
        <w:rPr>
          <w:rFonts w:ascii="Arial" w:hAnsi="Arial" w:cs="Arial"/>
          <w:sz w:val="24"/>
          <w:szCs w:val="24"/>
        </w:rPr>
        <w:t>de</w:t>
      </w:r>
      <w:r w:rsidRPr="00687604">
        <w:rPr>
          <w:rFonts w:ascii="Arial" w:hAnsi="Arial" w:cs="Arial"/>
          <w:spacing w:val="22"/>
          <w:sz w:val="24"/>
          <w:szCs w:val="24"/>
        </w:rPr>
        <w:t xml:space="preserve"> </w:t>
      </w:r>
      <w:r w:rsidRPr="00687604">
        <w:rPr>
          <w:rFonts w:ascii="Arial" w:hAnsi="Arial" w:cs="Arial"/>
          <w:sz w:val="24"/>
          <w:szCs w:val="24"/>
        </w:rPr>
        <w:t>los</w:t>
      </w:r>
      <w:r w:rsidRPr="00687604">
        <w:rPr>
          <w:rFonts w:ascii="Arial" w:hAnsi="Arial" w:cs="Arial"/>
          <w:spacing w:val="22"/>
          <w:sz w:val="24"/>
          <w:szCs w:val="24"/>
        </w:rPr>
        <w:t xml:space="preserve"> </w:t>
      </w:r>
      <w:r w:rsidRPr="00687604">
        <w:rPr>
          <w:rFonts w:ascii="Arial" w:hAnsi="Arial" w:cs="Arial"/>
          <w:sz w:val="24"/>
          <w:szCs w:val="24"/>
        </w:rPr>
        <w:t>actos</w:t>
      </w:r>
      <w:r w:rsidRPr="00687604">
        <w:rPr>
          <w:rFonts w:ascii="Arial" w:hAnsi="Arial" w:cs="Arial"/>
          <w:spacing w:val="24"/>
          <w:sz w:val="24"/>
          <w:szCs w:val="24"/>
        </w:rPr>
        <w:t xml:space="preserve"> </w:t>
      </w:r>
      <w:r w:rsidRPr="00687604">
        <w:rPr>
          <w:rFonts w:ascii="Arial" w:hAnsi="Arial" w:cs="Arial"/>
          <w:sz w:val="24"/>
          <w:szCs w:val="24"/>
        </w:rPr>
        <w:t>y</w:t>
      </w:r>
      <w:r w:rsidRPr="00687604">
        <w:rPr>
          <w:rFonts w:ascii="Arial" w:hAnsi="Arial" w:cs="Arial"/>
          <w:spacing w:val="16"/>
          <w:sz w:val="24"/>
          <w:szCs w:val="24"/>
        </w:rPr>
        <w:t xml:space="preserve"> </w:t>
      </w:r>
      <w:r w:rsidRPr="00687604">
        <w:rPr>
          <w:rFonts w:ascii="Arial" w:hAnsi="Arial" w:cs="Arial"/>
          <w:sz w:val="24"/>
          <w:szCs w:val="24"/>
        </w:rPr>
        <w:t>disposiciones</w:t>
      </w:r>
      <w:r w:rsidRPr="00687604">
        <w:rPr>
          <w:rFonts w:ascii="Arial" w:hAnsi="Arial" w:cs="Arial"/>
          <w:spacing w:val="22"/>
          <w:sz w:val="24"/>
          <w:szCs w:val="24"/>
        </w:rPr>
        <w:t xml:space="preserve"> </w:t>
      </w:r>
      <w:r w:rsidRPr="00687604">
        <w:rPr>
          <w:rFonts w:ascii="Arial" w:hAnsi="Arial" w:cs="Arial"/>
          <w:sz w:val="24"/>
          <w:szCs w:val="24"/>
        </w:rPr>
        <w:t>emanadas</w:t>
      </w:r>
      <w:r w:rsidRPr="00687604">
        <w:rPr>
          <w:rFonts w:ascii="Arial" w:hAnsi="Arial" w:cs="Arial"/>
          <w:spacing w:val="20"/>
          <w:sz w:val="24"/>
          <w:szCs w:val="24"/>
        </w:rPr>
        <w:t xml:space="preserve"> </w:t>
      </w:r>
      <w:r w:rsidRPr="00687604">
        <w:rPr>
          <w:rFonts w:ascii="Arial" w:hAnsi="Arial" w:cs="Arial"/>
          <w:sz w:val="24"/>
          <w:szCs w:val="24"/>
        </w:rPr>
        <w:t>del</w:t>
      </w:r>
      <w:r w:rsidRPr="00687604">
        <w:rPr>
          <w:rFonts w:ascii="Arial" w:hAnsi="Arial" w:cs="Arial"/>
          <w:spacing w:val="-52"/>
          <w:sz w:val="24"/>
          <w:szCs w:val="24"/>
        </w:rPr>
        <w:t xml:space="preserve">   </w:t>
      </w:r>
      <w:r w:rsidRPr="00687604">
        <w:rPr>
          <w:rFonts w:ascii="Arial" w:hAnsi="Arial" w:cs="Arial"/>
          <w:sz w:val="24"/>
          <w:szCs w:val="24"/>
        </w:rPr>
        <w:t>Comité;</w:t>
      </w:r>
      <w:r w:rsidR="00EC1D99" w:rsidRPr="00687604">
        <w:rPr>
          <w:rFonts w:ascii="Arial" w:hAnsi="Arial" w:cs="Arial"/>
          <w:sz w:val="24"/>
          <w:szCs w:val="24"/>
        </w:rPr>
        <w:t xml:space="preserve"> y</w:t>
      </w:r>
    </w:p>
    <w:p w14:paraId="58E2AF25" w14:textId="77777777" w:rsidR="000C6C95" w:rsidRPr="00687604" w:rsidRDefault="000C6C95" w:rsidP="000C6C95">
      <w:pPr>
        <w:pStyle w:val="Prrafodelista"/>
        <w:numPr>
          <w:ilvl w:val="0"/>
          <w:numId w:val="25"/>
        </w:numPr>
        <w:tabs>
          <w:tab w:val="left" w:pos="0"/>
          <w:tab w:val="left" w:pos="894"/>
        </w:tabs>
        <w:ind w:right="301"/>
        <w:jc w:val="both"/>
        <w:rPr>
          <w:rFonts w:ascii="Arial" w:hAnsi="Arial" w:cs="Arial"/>
          <w:sz w:val="24"/>
          <w:szCs w:val="24"/>
        </w:rPr>
      </w:pPr>
      <w:r w:rsidRPr="00687604">
        <w:rPr>
          <w:rFonts w:ascii="Arial" w:hAnsi="Arial" w:cs="Arial"/>
          <w:sz w:val="24"/>
          <w:szCs w:val="24"/>
        </w:rPr>
        <w:t>Las</w:t>
      </w:r>
      <w:r w:rsidRPr="00687604">
        <w:rPr>
          <w:rFonts w:ascii="Arial" w:hAnsi="Arial" w:cs="Arial"/>
          <w:spacing w:val="18"/>
          <w:sz w:val="24"/>
          <w:szCs w:val="24"/>
        </w:rPr>
        <w:t xml:space="preserve"> </w:t>
      </w:r>
      <w:r w:rsidRPr="00687604">
        <w:rPr>
          <w:rFonts w:ascii="Arial" w:hAnsi="Arial" w:cs="Arial"/>
          <w:sz w:val="24"/>
          <w:szCs w:val="24"/>
        </w:rPr>
        <w:t>que</w:t>
      </w:r>
      <w:r w:rsidRPr="00687604">
        <w:rPr>
          <w:rFonts w:ascii="Arial" w:hAnsi="Arial" w:cs="Arial"/>
          <w:spacing w:val="16"/>
          <w:sz w:val="24"/>
          <w:szCs w:val="24"/>
        </w:rPr>
        <w:t xml:space="preserve"> </w:t>
      </w:r>
      <w:r w:rsidRPr="00687604">
        <w:rPr>
          <w:rFonts w:ascii="Arial" w:hAnsi="Arial" w:cs="Arial"/>
          <w:sz w:val="24"/>
          <w:szCs w:val="24"/>
        </w:rPr>
        <w:t>sean</w:t>
      </w:r>
      <w:r w:rsidRPr="00687604">
        <w:rPr>
          <w:rFonts w:ascii="Arial" w:hAnsi="Arial" w:cs="Arial"/>
          <w:spacing w:val="19"/>
          <w:sz w:val="24"/>
          <w:szCs w:val="24"/>
        </w:rPr>
        <w:t xml:space="preserve"> </w:t>
      </w:r>
      <w:r w:rsidRPr="00687604">
        <w:rPr>
          <w:rFonts w:ascii="Arial" w:hAnsi="Arial" w:cs="Arial"/>
          <w:sz w:val="24"/>
          <w:szCs w:val="24"/>
        </w:rPr>
        <w:t>necesarias</w:t>
      </w:r>
      <w:r w:rsidRPr="00687604">
        <w:rPr>
          <w:rFonts w:ascii="Arial" w:hAnsi="Arial" w:cs="Arial"/>
          <w:spacing w:val="20"/>
          <w:sz w:val="24"/>
          <w:szCs w:val="24"/>
        </w:rPr>
        <w:t xml:space="preserve"> </w:t>
      </w:r>
      <w:r w:rsidRPr="00687604">
        <w:rPr>
          <w:rFonts w:ascii="Arial" w:hAnsi="Arial" w:cs="Arial"/>
          <w:sz w:val="24"/>
          <w:szCs w:val="24"/>
        </w:rPr>
        <w:t>para</w:t>
      </w:r>
      <w:r w:rsidRPr="00687604">
        <w:rPr>
          <w:rFonts w:ascii="Arial" w:hAnsi="Arial" w:cs="Arial"/>
          <w:spacing w:val="19"/>
          <w:sz w:val="24"/>
          <w:szCs w:val="24"/>
        </w:rPr>
        <w:t xml:space="preserve"> </w:t>
      </w:r>
      <w:r w:rsidRPr="00687604">
        <w:rPr>
          <w:rFonts w:ascii="Arial" w:hAnsi="Arial" w:cs="Arial"/>
          <w:sz w:val="24"/>
          <w:szCs w:val="24"/>
        </w:rPr>
        <w:t>el</w:t>
      </w:r>
      <w:r w:rsidRPr="00687604">
        <w:rPr>
          <w:rFonts w:ascii="Arial" w:hAnsi="Arial" w:cs="Arial"/>
          <w:spacing w:val="18"/>
          <w:sz w:val="24"/>
          <w:szCs w:val="24"/>
        </w:rPr>
        <w:t xml:space="preserve"> </w:t>
      </w:r>
      <w:r w:rsidRPr="00687604">
        <w:rPr>
          <w:rFonts w:ascii="Arial" w:hAnsi="Arial" w:cs="Arial"/>
          <w:sz w:val="24"/>
          <w:szCs w:val="24"/>
        </w:rPr>
        <w:t>funcionamiento</w:t>
      </w:r>
      <w:r w:rsidRPr="00687604">
        <w:rPr>
          <w:rFonts w:ascii="Arial" w:hAnsi="Arial" w:cs="Arial"/>
          <w:spacing w:val="18"/>
          <w:sz w:val="24"/>
          <w:szCs w:val="24"/>
        </w:rPr>
        <w:t xml:space="preserve"> </w:t>
      </w:r>
      <w:r w:rsidRPr="00687604">
        <w:rPr>
          <w:rFonts w:ascii="Arial" w:hAnsi="Arial" w:cs="Arial"/>
          <w:sz w:val="24"/>
          <w:szCs w:val="24"/>
        </w:rPr>
        <w:t>del</w:t>
      </w:r>
      <w:r w:rsidRPr="00687604">
        <w:rPr>
          <w:rFonts w:ascii="Arial" w:hAnsi="Arial" w:cs="Arial"/>
          <w:spacing w:val="18"/>
          <w:sz w:val="24"/>
          <w:szCs w:val="24"/>
        </w:rPr>
        <w:t xml:space="preserve"> </w:t>
      </w:r>
      <w:r w:rsidRPr="00687604">
        <w:rPr>
          <w:rFonts w:ascii="Arial" w:hAnsi="Arial" w:cs="Arial"/>
          <w:sz w:val="24"/>
          <w:szCs w:val="24"/>
        </w:rPr>
        <w:t>presente</w:t>
      </w:r>
      <w:r w:rsidRPr="00687604">
        <w:rPr>
          <w:rFonts w:ascii="Arial" w:hAnsi="Arial" w:cs="Arial"/>
          <w:spacing w:val="20"/>
          <w:sz w:val="24"/>
          <w:szCs w:val="24"/>
        </w:rPr>
        <w:t xml:space="preserve"> </w:t>
      </w:r>
      <w:r w:rsidRPr="00687604">
        <w:rPr>
          <w:rFonts w:ascii="Arial" w:hAnsi="Arial" w:cs="Arial"/>
          <w:sz w:val="24"/>
          <w:szCs w:val="24"/>
        </w:rPr>
        <w:t>acuerdo</w:t>
      </w:r>
      <w:r w:rsidRPr="00687604">
        <w:rPr>
          <w:rFonts w:ascii="Arial" w:hAnsi="Arial" w:cs="Arial"/>
          <w:spacing w:val="23"/>
          <w:sz w:val="24"/>
          <w:szCs w:val="24"/>
        </w:rPr>
        <w:t xml:space="preserve"> </w:t>
      </w:r>
      <w:r w:rsidRPr="00687604">
        <w:rPr>
          <w:rFonts w:ascii="Arial" w:hAnsi="Arial" w:cs="Arial"/>
          <w:sz w:val="24"/>
          <w:szCs w:val="24"/>
        </w:rPr>
        <w:t>y</w:t>
      </w:r>
      <w:r w:rsidRPr="00687604">
        <w:rPr>
          <w:rFonts w:ascii="Arial" w:hAnsi="Arial" w:cs="Arial"/>
          <w:spacing w:val="13"/>
          <w:sz w:val="24"/>
          <w:szCs w:val="24"/>
        </w:rPr>
        <w:t xml:space="preserve"> </w:t>
      </w:r>
      <w:r w:rsidRPr="00687604">
        <w:rPr>
          <w:rFonts w:ascii="Arial" w:hAnsi="Arial" w:cs="Arial"/>
          <w:sz w:val="24"/>
          <w:szCs w:val="24"/>
        </w:rPr>
        <w:t>aquellas</w:t>
      </w:r>
      <w:r w:rsidRPr="00687604">
        <w:rPr>
          <w:rFonts w:ascii="Arial" w:hAnsi="Arial" w:cs="Arial"/>
          <w:spacing w:val="18"/>
          <w:sz w:val="24"/>
          <w:szCs w:val="24"/>
        </w:rPr>
        <w:t xml:space="preserve"> </w:t>
      </w:r>
      <w:r w:rsidRPr="00687604">
        <w:rPr>
          <w:rFonts w:ascii="Arial" w:hAnsi="Arial" w:cs="Arial"/>
          <w:sz w:val="24"/>
          <w:szCs w:val="24"/>
        </w:rPr>
        <w:t>que</w:t>
      </w:r>
      <w:r w:rsidRPr="00687604">
        <w:rPr>
          <w:rFonts w:ascii="Arial" w:hAnsi="Arial" w:cs="Arial"/>
          <w:spacing w:val="16"/>
          <w:sz w:val="24"/>
          <w:szCs w:val="24"/>
        </w:rPr>
        <w:t xml:space="preserve"> </w:t>
      </w:r>
      <w:r w:rsidRPr="00687604">
        <w:rPr>
          <w:rFonts w:ascii="Arial" w:hAnsi="Arial" w:cs="Arial"/>
          <w:sz w:val="24"/>
          <w:szCs w:val="24"/>
        </w:rPr>
        <w:t>encomiende</w:t>
      </w:r>
      <w:r w:rsidRPr="00687604">
        <w:rPr>
          <w:rFonts w:ascii="Arial" w:hAnsi="Arial" w:cs="Arial"/>
          <w:spacing w:val="18"/>
          <w:sz w:val="24"/>
          <w:szCs w:val="24"/>
        </w:rPr>
        <w:t xml:space="preserve"> </w:t>
      </w:r>
      <w:r w:rsidRPr="00687604">
        <w:rPr>
          <w:rFonts w:ascii="Arial" w:hAnsi="Arial" w:cs="Arial"/>
          <w:sz w:val="24"/>
          <w:szCs w:val="24"/>
        </w:rPr>
        <w:t xml:space="preserve">el (la) </w:t>
      </w:r>
      <w:proofErr w:type="gramStart"/>
      <w:r w:rsidRPr="00687604">
        <w:rPr>
          <w:rFonts w:ascii="Arial" w:hAnsi="Arial" w:cs="Arial"/>
          <w:sz w:val="24"/>
          <w:szCs w:val="24"/>
        </w:rPr>
        <w:t>Presidente</w:t>
      </w:r>
      <w:proofErr w:type="gramEnd"/>
      <w:r w:rsidRPr="00687604">
        <w:rPr>
          <w:rFonts w:ascii="Arial" w:hAnsi="Arial" w:cs="Arial"/>
          <w:sz w:val="24"/>
          <w:szCs w:val="24"/>
        </w:rPr>
        <w:t xml:space="preserve"> (a) o</w:t>
      </w:r>
      <w:r w:rsidRPr="00687604">
        <w:rPr>
          <w:rFonts w:ascii="Arial" w:hAnsi="Arial" w:cs="Arial"/>
          <w:spacing w:val="-2"/>
          <w:sz w:val="24"/>
          <w:szCs w:val="24"/>
        </w:rPr>
        <w:t xml:space="preserve"> </w:t>
      </w:r>
      <w:r w:rsidRPr="00687604">
        <w:rPr>
          <w:rFonts w:ascii="Arial" w:hAnsi="Arial" w:cs="Arial"/>
          <w:sz w:val="24"/>
          <w:szCs w:val="24"/>
        </w:rPr>
        <w:t>e l</w:t>
      </w:r>
      <w:r w:rsidRPr="00687604">
        <w:rPr>
          <w:rFonts w:ascii="Arial" w:hAnsi="Arial" w:cs="Arial"/>
          <w:spacing w:val="-2"/>
          <w:sz w:val="24"/>
          <w:szCs w:val="24"/>
        </w:rPr>
        <w:t xml:space="preserve"> </w:t>
      </w:r>
      <w:r w:rsidRPr="00687604">
        <w:rPr>
          <w:rFonts w:ascii="Arial" w:hAnsi="Arial" w:cs="Arial"/>
          <w:sz w:val="24"/>
          <w:szCs w:val="24"/>
        </w:rPr>
        <w:t>Comité.</w:t>
      </w:r>
    </w:p>
    <w:p w14:paraId="0B65FA4F" w14:textId="77777777" w:rsidR="000C6C95" w:rsidRPr="00687604" w:rsidRDefault="000C6C95" w:rsidP="000C6C95">
      <w:pPr>
        <w:pStyle w:val="Prrafodelista"/>
        <w:tabs>
          <w:tab w:val="left" w:pos="0"/>
          <w:tab w:val="left" w:pos="894"/>
        </w:tabs>
        <w:ind w:right="301" w:firstLine="0"/>
        <w:jc w:val="both"/>
        <w:rPr>
          <w:rFonts w:ascii="Arial" w:hAnsi="Arial" w:cs="Arial"/>
          <w:sz w:val="24"/>
          <w:szCs w:val="24"/>
        </w:rPr>
      </w:pPr>
    </w:p>
    <w:p w14:paraId="62405056" w14:textId="4B230C05" w:rsidR="000C6C95" w:rsidRPr="00687604" w:rsidRDefault="000C6C95" w:rsidP="000C6C95">
      <w:pPr>
        <w:tabs>
          <w:tab w:val="left" w:pos="0"/>
        </w:tabs>
        <w:spacing w:after="0" w:line="240" w:lineRule="auto"/>
        <w:ind w:left="33"/>
        <w:jc w:val="both"/>
        <w:rPr>
          <w:rFonts w:ascii="Arial" w:hAnsi="Arial" w:cs="Arial"/>
          <w:sz w:val="24"/>
          <w:szCs w:val="24"/>
        </w:rPr>
      </w:pPr>
      <w:r w:rsidRPr="00687604">
        <w:rPr>
          <w:rFonts w:ascii="Arial" w:hAnsi="Arial" w:cs="Arial"/>
          <w:b/>
          <w:bCs/>
          <w:sz w:val="24"/>
          <w:szCs w:val="24"/>
        </w:rPr>
        <w:t>Artículo 6</w:t>
      </w:r>
      <w:r w:rsidRPr="00687604">
        <w:rPr>
          <w:rFonts w:ascii="Arial" w:hAnsi="Arial" w:cs="Arial"/>
          <w:sz w:val="24"/>
          <w:szCs w:val="24"/>
        </w:rPr>
        <w:t xml:space="preserve">. Una cantidad igual a los recursos provenientes de la desincorporación de bienes muebles de dominio privado de la Entidad podrá ser invertida en beneficio de la misma, la notificación en cada caso corresponde a la Dirección de Administración y Finanzas </w:t>
      </w:r>
      <w:r w:rsidR="006622DB" w:rsidRPr="00687604">
        <w:rPr>
          <w:rFonts w:ascii="Arial" w:hAnsi="Arial" w:cs="Arial"/>
          <w:sz w:val="24"/>
          <w:szCs w:val="24"/>
        </w:rPr>
        <w:t>y representante de la Secretaría de Contraloría u Órgano Interno de Control de la Universidad.</w:t>
      </w:r>
    </w:p>
    <w:p w14:paraId="5856D074" w14:textId="77777777" w:rsidR="000C6C95" w:rsidRPr="00687604" w:rsidRDefault="000C6C95" w:rsidP="000C6C95">
      <w:pPr>
        <w:tabs>
          <w:tab w:val="left" w:pos="0"/>
        </w:tabs>
        <w:spacing w:after="0" w:line="240" w:lineRule="auto"/>
        <w:ind w:left="33"/>
        <w:jc w:val="both"/>
        <w:rPr>
          <w:rFonts w:ascii="Arial" w:hAnsi="Arial" w:cs="Arial"/>
          <w:strike/>
          <w:sz w:val="24"/>
          <w:szCs w:val="24"/>
        </w:rPr>
      </w:pPr>
    </w:p>
    <w:p w14:paraId="1587CA7C" w14:textId="77777777" w:rsidR="000C6C95" w:rsidRPr="00687604" w:rsidRDefault="000C6C95" w:rsidP="000C6C95">
      <w:pPr>
        <w:tabs>
          <w:tab w:val="left" w:pos="0"/>
        </w:tabs>
        <w:spacing w:after="0" w:line="240" w:lineRule="auto"/>
        <w:jc w:val="both"/>
        <w:rPr>
          <w:rFonts w:ascii="Arial" w:hAnsi="Arial" w:cs="Arial"/>
          <w:sz w:val="24"/>
          <w:szCs w:val="24"/>
        </w:rPr>
      </w:pPr>
    </w:p>
    <w:p w14:paraId="156FB072" w14:textId="77777777" w:rsidR="000C6C95" w:rsidRPr="00687604" w:rsidRDefault="000C6C95" w:rsidP="000C6C95">
      <w:pPr>
        <w:pStyle w:val="Ttulo1"/>
        <w:tabs>
          <w:tab w:val="left" w:pos="0"/>
        </w:tabs>
        <w:ind w:right="791"/>
        <w:rPr>
          <w:sz w:val="24"/>
          <w:szCs w:val="24"/>
        </w:rPr>
      </w:pPr>
      <w:r w:rsidRPr="00687604">
        <w:rPr>
          <w:sz w:val="24"/>
          <w:szCs w:val="24"/>
        </w:rPr>
        <w:t>CAPÍTULO</w:t>
      </w:r>
      <w:r w:rsidRPr="00687604">
        <w:rPr>
          <w:spacing w:val="-3"/>
          <w:sz w:val="24"/>
          <w:szCs w:val="24"/>
        </w:rPr>
        <w:t xml:space="preserve"> </w:t>
      </w:r>
      <w:r w:rsidRPr="00687604">
        <w:rPr>
          <w:sz w:val="24"/>
          <w:szCs w:val="24"/>
        </w:rPr>
        <w:t>IV</w:t>
      </w:r>
    </w:p>
    <w:p w14:paraId="78D0BE22" w14:textId="77777777" w:rsidR="000C6C95" w:rsidRPr="00687604" w:rsidRDefault="000C6C95" w:rsidP="000C6C95">
      <w:pPr>
        <w:tabs>
          <w:tab w:val="left" w:pos="0"/>
        </w:tabs>
        <w:spacing w:after="0" w:line="240" w:lineRule="auto"/>
        <w:ind w:left="670" w:right="793"/>
        <w:jc w:val="center"/>
        <w:rPr>
          <w:rFonts w:ascii="Arial" w:hAnsi="Arial" w:cs="Arial"/>
          <w:b/>
          <w:sz w:val="24"/>
          <w:szCs w:val="24"/>
        </w:rPr>
      </w:pPr>
      <w:r w:rsidRPr="00687604">
        <w:rPr>
          <w:rFonts w:ascii="Arial" w:hAnsi="Arial" w:cs="Arial"/>
          <w:b/>
          <w:sz w:val="24"/>
          <w:szCs w:val="24"/>
        </w:rPr>
        <w:t>DE LAS SESIONES</w:t>
      </w:r>
    </w:p>
    <w:p w14:paraId="7B1B0B72" w14:textId="77777777" w:rsidR="000C6C95" w:rsidRPr="00687604" w:rsidRDefault="000C6C95" w:rsidP="000C6C95">
      <w:pPr>
        <w:tabs>
          <w:tab w:val="left" w:pos="0"/>
        </w:tabs>
        <w:spacing w:after="0" w:line="240" w:lineRule="auto"/>
        <w:ind w:left="670" w:right="793"/>
        <w:jc w:val="center"/>
        <w:rPr>
          <w:rFonts w:ascii="Arial" w:hAnsi="Arial" w:cs="Arial"/>
          <w:b/>
          <w:sz w:val="24"/>
          <w:szCs w:val="24"/>
        </w:rPr>
      </w:pPr>
    </w:p>
    <w:p w14:paraId="5793003C" w14:textId="77777777" w:rsidR="000C6C95" w:rsidRPr="00687604" w:rsidRDefault="000C6C95" w:rsidP="000C6C95">
      <w:pPr>
        <w:tabs>
          <w:tab w:val="left" w:pos="0"/>
        </w:tabs>
        <w:spacing w:after="0" w:line="240" w:lineRule="auto"/>
        <w:ind w:left="33"/>
        <w:jc w:val="both"/>
        <w:rPr>
          <w:rFonts w:ascii="Arial" w:hAnsi="Arial" w:cs="Arial"/>
          <w:bCs/>
          <w:sz w:val="24"/>
          <w:szCs w:val="24"/>
        </w:rPr>
      </w:pPr>
      <w:r w:rsidRPr="00687604">
        <w:rPr>
          <w:rFonts w:ascii="Arial" w:hAnsi="Arial" w:cs="Arial"/>
          <w:b/>
          <w:sz w:val="24"/>
          <w:szCs w:val="24"/>
        </w:rPr>
        <w:t xml:space="preserve">Artículo 7. </w:t>
      </w:r>
      <w:r w:rsidRPr="00687604">
        <w:rPr>
          <w:rFonts w:ascii="Arial" w:hAnsi="Arial" w:cs="Arial"/>
          <w:bCs/>
          <w:sz w:val="24"/>
          <w:szCs w:val="24"/>
        </w:rPr>
        <w:t xml:space="preserve">Las Sesiones del Comité se realizarán conforme a lo siguiente: </w:t>
      </w:r>
    </w:p>
    <w:p w14:paraId="3D7CE653" w14:textId="77777777" w:rsidR="000C6C95" w:rsidRPr="00687604" w:rsidRDefault="000C6C95" w:rsidP="000C6C95">
      <w:pPr>
        <w:tabs>
          <w:tab w:val="left" w:pos="0"/>
        </w:tabs>
        <w:spacing w:after="0" w:line="240" w:lineRule="auto"/>
        <w:ind w:left="33"/>
        <w:jc w:val="both"/>
        <w:rPr>
          <w:rFonts w:ascii="Arial" w:hAnsi="Arial" w:cs="Arial"/>
          <w:bCs/>
          <w:sz w:val="24"/>
          <w:szCs w:val="24"/>
        </w:rPr>
      </w:pPr>
    </w:p>
    <w:p w14:paraId="7B9CC089" w14:textId="3BB225CD" w:rsidR="000C6C95" w:rsidRPr="00687604" w:rsidRDefault="000C6C95" w:rsidP="000C6C95">
      <w:pPr>
        <w:pStyle w:val="Prrafodelista"/>
        <w:numPr>
          <w:ilvl w:val="0"/>
          <w:numId w:val="41"/>
        </w:numPr>
        <w:tabs>
          <w:tab w:val="left" w:pos="0"/>
        </w:tabs>
        <w:ind w:left="709" w:hanging="709"/>
        <w:jc w:val="both"/>
        <w:rPr>
          <w:rFonts w:ascii="Arial" w:hAnsi="Arial" w:cs="Arial"/>
          <w:bCs/>
          <w:sz w:val="24"/>
          <w:szCs w:val="24"/>
        </w:rPr>
      </w:pPr>
      <w:r w:rsidRPr="00687604">
        <w:rPr>
          <w:rFonts w:ascii="Arial" w:hAnsi="Arial" w:cs="Arial"/>
          <w:bCs/>
          <w:sz w:val="24"/>
          <w:szCs w:val="24"/>
        </w:rPr>
        <w:t>El Comité sesionará de manera ordinaria semestralmente en las fechas que al efecto se acuerden en la primera sesión ordinaria del ejercicio fiscal, misma que se llevará a cabo en la segunda quincena del mes de enero del ejercicio correspondiente</w:t>
      </w:r>
      <w:r w:rsidR="00742D8F" w:rsidRPr="00687604">
        <w:rPr>
          <w:rFonts w:ascii="Arial" w:hAnsi="Arial" w:cs="Arial"/>
          <w:bCs/>
          <w:sz w:val="24"/>
          <w:szCs w:val="24"/>
        </w:rPr>
        <w:t>;</w:t>
      </w:r>
      <w:r w:rsidRPr="00687604">
        <w:rPr>
          <w:rFonts w:ascii="Arial" w:hAnsi="Arial" w:cs="Arial"/>
          <w:bCs/>
          <w:sz w:val="24"/>
          <w:szCs w:val="24"/>
        </w:rPr>
        <w:t xml:space="preserve"> </w:t>
      </w:r>
    </w:p>
    <w:p w14:paraId="4793456D" w14:textId="56E2C545" w:rsidR="000C6C95" w:rsidRPr="00687604" w:rsidRDefault="000C6C95" w:rsidP="000C6C95">
      <w:pPr>
        <w:pStyle w:val="Prrafodelista"/>
        <w:numPr>
          <w:ilvl w:val="0"/>
          <w:numId w:val="41"/>
        </w:numPr>
        <w:tabs>
          <w:tab w:val="left" w:pos="0"/>
        </w:tabs>
        <w:ind w:left="709" w:hanging="709"/>
        <w:jc w:val="both"/>
        <w:rPr>
          <w:rFonts w:ascii="Arial" w:hAnsi="Arial" w:cs="Arial"/>
          <w:bCs/>
          <w:sz w:val="24"/>
          <w:szCs w:val="24"/>
        </w:rPr>
      </w:pPr>
      <w:r w:rsidRPr="00687604">
        <w:rPr>
          <w:rFonts w:ascii="Arial" w:hAnsi="Arial" w:cs="Arial"/>
          <w:bCs/>
          <w:sz w:val="24"/>
          <w:szCs w:val="24"/>
        </w:rPr>
        <w:t xml:space="preserve">Para el caso de las sesiones extraordinarias se celebrarán en casos debidamente justificados, para tratar asuntos específicos por motivos de urgencia o porque su naturaleza así lo requiera en las fechas que establezca el (la) </w:t>
      </w:r>
      <w:proofErr w:type="gramStart"/>
      <w:r w:rsidRPr="00687604">
        <w:rPr>
          <w:rFonts w:ascii="Arial" w:hAnsi="Arial" w:cs="Arial"/>
          <w:bCs/>
          <w:sz w:val="24"/>
          <w:szCs w:val="24"/>
        </w:rPr>
        <w:t>Presidente</w:t>
      </w:r>
      <w:proofErr w:type="gramEnd"/>
      <w:r w:rsidRPr="00687604">
        <w:rPr>
          <w:rFonts w:ascii="Arial" w:hAnsi="Arial" w:cs="Arial"/>
          <w:bCs/>
          <w:sz w:val="24"/>
          <w:szCs w:val="24"/>
        </w:rPr>
        <w:t xml:space="preserve"> (a) del Comité</w:t>
      </w:r>
      <w:r w:rsidR="00742D8F" w:rsidRPr="00687604">
        <w:rPr>
          <w:rFonts w:ascii="Arial" w:hAnsi="Arial" w:cs="Arial"/>
          <w:bCs/>
          <w:sz w:val="24"/>
          <w:szCs w:val="24"/>
        </w:rPr>
        <w:t>;</w:t>
      </w:r>
    </w:p>
    <w:p w14:paraId="77DB3199" w14:textId="77777777" w:rsidR="000C6C95" w:rsidRPr="00687604" w:rsidRDefault="000C6C95" w:rsidP="000C6C95">
      <w:pPr>
        <w:pStyle w:val="Prrafodelista"/>
        <w:numPr>
          <w:ilvl w:val="0"/>
          <w:numId w:val="41"/>
        </w:numPr>
        <w:tabs>
          <w:tab w:val="left" w:pos="0"/>
        </w:tabs>
        <w:ind w:left="709" w:hanging="709"/>
        <w:jc w:val="both"/>
        <w:rPr>
          <w:rFonts w:ascii="Arial" w:hAnsi="Arial" w:cs="Arial"/>
          <w:bCs/>
          <w:sz w:val="24"/>
          <w:szCs w:val="24"/>
        </w:rPr>
      </w:pPr>
      <w:r w:rsidRPr="00687604">
        <w:rPr>
          <w:rFonts w:ascii="Arial" w:hAnsi="Arial" w:cs="Arial"/>
          <w:bCs/>
          <w:sz w:val="24"/>
          <w:szCs w:val="24"/>
        </w:rPr>
        <w:t xml:space="preserve">Las sesiones ordinarias y extraordinarias se llevarán a cabo cuando asistan como mínimo la mitad más uno de los miembros con derecho a voto; las decisiones se tomarán por mayoría de votos, en caso de empate, quien presida tendrá voto de calidad; </w:t>
      </w:r>
    </w:p>
    <w:p w14:paraId="2F0AB3F8" w14:textId="0322887B" w:rsidR="000C6C95" w:rsidRPr="00687604" w:rsidRDefault="000C6C95" w:rsidP="000C6C95">
      <w:pPr>
        <w:pStyle w:val="Prrafodelista"/>
        <w:numPr>
          <w:ilvl w:val="0"/>
          <w:numId w:val="41"/>
        </w:numPr>
        <w:tabs>
          <w:tab w:val="left" w:pos="0"/>
        </w:tabs>
        <w:ind w:left="709" w:hanging="709"/>
        <w:jc w:val="both"/>
        <w:rPr>
          <w:rFonts w:ascii="Arial" w:hAnsi="Arial" w:cs="Arial"/>
          <w:bCs/>
          <w:sz w:val="24"/>
          <w:szCs w:val="24"/>
        </w:rPr>
      </w:pPr>
      <w:r w:rsidRPr="00687604">
        <w:rPr>
          <w:rFonts w:ascii="Arial" w:hAnsi="Arial" w:cs="Arial"/>
          <w:bCs/>
          <w:sz w:val="24"/>
          <w:szCs w:val="24"/>
        </w:rPr>
        <w:t xml:space="preserve">En ausencia del (la) </w:t>
      </w:r>
      <w:proofErr w:type="gramStart"/>
      <w:r w:rsidRPr="00687604">
        <w:rPr>
          <w:rFonts w:ascii="Arial" w:hAnsi="Arial" w:cs="Arial"/>
          <w:bCs/>
          <w:sz w:val="24"/>
          <w:szCs w:val="24"/>
        </w:rPr>
        <w:t>Presidente</w:t>
      </w:r>
      <w:proofErr w:type="gramEnd"/>
      <w:r w:rsidRPr="00687604">
        <w:rPr>
          <w:rFonts w:ascii="Arial" w:hAnsi="Arial" w:cs="Arial"/>
          <w:bCs/>
          <w:sz w:val="24"/>
          <w:szCs w:val="24"/>
        </w:rPr>
        <w:t xml:space="preserve"> (a), el (la) Secretario (a) Ejecutivo tendrá facultad para presidir las sesiones. En el caso de ausencia de ambos, se tendrá por cancelada la sesión</w:t>
      </w:r>
      <w:r w:rsidR="00742D8F" w:rsidRPr="00687604">
        <w:rPr>
          <w:rFonts w:ascii="Arial" w:hAnsi="Arial" w:cs="Arial"/>
          <w:bCs/>
          <w:sz w:val="24"/>
          <w:szCs w:val="24"/>
        </w:rPr>
        <w:t>;</w:t>
      </w:r>
      <w:r w:rsidRPr="00687604">
        <w:rPr>
          <w:rFonts w:ascii="Arial" w:hAnsi="Arial" w:cs="Arial"/>
          <w:sz w:val="24"/>
          <w:szCs w:val="24"/>
        </w:rPr>
        <w:t xml:space="preserve"> </w:t>
      </w:r>
    </w:p>
    <w:p w14:paraId="48A6EE76" w14:textId="0299A590" w:rsidR="000C6C95" w:rsidRPr="00687604" w:rsidRDefault="000C6C95" w:rsidP="000C6C95">
      <w:pPr>
        <w:pStyle w:val="Prrafodelista"/>
        <w:numPr>
          <w:ilvl w:val="0"/>
          <w:numId w:val="41"/>
        </w:numPr>
        <w:tabs>
          <w:tab w:val="left" w:pos="0"/>
        </w:tabs>
        <w:ind w:left="709" w:hanging="709"/>
        <w:jc w:val="both"/>
        <w:rPr>
          <w:rFonts w:ascii="Arial" w:hAnsi="Arial" w:cs="Arial"/>
          <w:bCs/>
          <w:sz w:val="24"/>
          <w:szCs w:val="24"/>
        </w:rPr>
      </w:pPr>
      <w:r w:rsidRPr="00687604">
        <w:rPr>
          <w:rFonts w:ascii="Arial" w:hAnsi="Arial" w:cs="Arial"/>
          <w:sz w:val="24"/>
          <w:szCs w:val="24"/>
        </w:rPr>
        <w:t>Las notificaciones para las convocatorias a las sesiones del Comité, deberán realizarse personalmente mediante acuse de recibo de las propias convocatorias y del anexo correspondiente, en su caso</w:t>
      </w:r>
      <w:r w:rsidR="00742D8F" w:rsidRPr="00687604">
        <w:rPr>
          <w:rFonts w:ascii="Arial" w:hAnsi="Arial" w:cs="Arial"/>
          <w:bCs/>
          <w:sz w:val="24"/>
          <w:szCs w:val="24"/>
        </w:rPr>
        <w:t>;</w:t>
      </w:r>
    </w:p>
    <w:p w14:paraId="4716F5A4" w14:textId="20717C82" w:rsidR="000C6C95" w:rsidRPr="00687604" w:rsidRDefault="000C6C95" w:rsidP="000C6C95">
      <w:pPr>
        <w:pStyle w:val="Prrafodelista"/>
        <w:numPr>
          <w:ilvl w:val="0"/>
          <w:numId w:val="41"/>
        </w:numPr>
        <w:tabs>
          <w:tab w:val="left" w:pos="0"/>
        </w:tabs>
        <w:ind w:left="709" w:hanging="709"/>
        <w:jc w:val="both"/>
        <w:rPr>
          <w:rFonts w:ascii="Arial" w:hAnsi="Arial" w:cs="Arial"/>
          <w:bCs/>
          <w:sz w:val="24"/>
          <w:szCs w:val="24"/>
        </w:rPr>
      </w:pPr>
      <w:r w:rsidRPr="00687604">
        <w:rPr>
          <w:rFonts w:ascii="Arial" w:hAnsi="Arial" w:cs="Arial"/>
          <w:bCs/>
          <w:sz w:val="24"/>
          <w:szCs w:val="24"/>
        </w:rPr>
        <w:t>La convocatoria deberá contener fecha y lugar de expedición; lugar, fecha y hora en que se llevará a cabo la sesión, el Orden del día debidamente firmada por el (la) Secretario (a) Ejecutivo (a) y como anexo los materiales de los asuntos a tratar en la sesión; la cual deberá ser expedida por lo menos con 5 días hábiles de anticipación a la fecha en que se realice la sesión ordinaria y con 3 días hábiles de antelación a la fecha en que se realice la sesión extraordinaria</w:t>
      </w:r>
      <w:r w:rsidR="00742D8F" w:rsidRPr="00687604">
        <w:rPr>
          <w:rFonts w:ascii="Arial" w:hAnsi="Arial" w:cs="Arial"/>
          <w:bCs/>
          <w:sz w:val="24"/>
          <w:szCs w:val="24"/>
        </w:rPr>
        <w:t>;</w:t>
      </w:r>
    </w:p>
    <w:p w14:paraId="56DA6713" w14:textId="77777777" w:rsidR="000C6C95" w:rsidRPr="00687604" w:rsidRDefault="000C6C95" w:rsidP="000C6C95">
      <w:pPr>
        <w:pStyle w:val="Prrafodelista"/>
        <w:numPr>
          <w:ilvl w:val="0"/>
          <w:numId w:val="41"/>
        </w:numPr>
        <w:tabs>
          <w:tab w:val="left" w:pos="0"/>
        </w:tabs>
        <w:ind w:left="709" w:hanging="709"/>
        <w:jc w:val="both"/>
        <w:rPr>
          <w:rFonts w:ascii="Arial" w:hAnsi="Arial" w:cs="Arial"/>
          <w:bCs/>
          <w:sz w:val="24"/>
          <w:szCs w:val="24"/>
        </w:rPr>
      </w:pPr>
      <w:r w:rsidRPr="00687604">
        <w:rPr>
          <w:rFonts w:ascii="Arial" w:hAnsi="Arial" w:cs="Arial"/>
          <w:bCs/>
          <w:sz w:val="24"/>
          <w:szCs w:val="24"/>
        </w:rPr>
        <w:t xml:space="preserve">Las sesiones ordinarias se desarrollarán de acuerdo al siguiente Orden del día: </w:t>
      </w:r>
    </w:p>
    <w:p w14:paraId="13B11D38" w14:textId="77777777" w:rsidR="000C6C95" w:rsidRPr="00687604" w:rsidRDefault="000C6C95" w:rsidP="00742D8F">
      <w:pPr>
        <w:pStyle w:val="Prrafodelista"/>
        <w:numPr>
          <w:ilvl w:val="0"/>
          <w:numId w:val="45"/>
        </w:numPr>
        <w:tabs>
          <w:tab w:val="left" w:pos="0"/>
        </w:tabs>
        <w:jc w:val="both"/>
        <w:rPr>
          <w:rFonts w:ascii="Arial" w:hAnsi="Arial" w:cs="Arial"/>
          <w:bCs/>
          <w:sz w:val="24"/>
          <w:szCs w:val="24"/>
        </w:rPr>
      </w:pPr>
      <w:r w:rsidRPr="00687604">
        <w:rPr>
          <w:rFonts w:ascii="Arial" w:hAnsi="Arial" w:cs="Arial"/>
          <w:bCs/>
          <w:sz w:val="24"/>
          <w:szCs w:val="24"/>
        </w:rPr>
        <w:t xml:space="preserve">Lista de asistencia y declaración de Quórum legal; </w:t>
      </w:r>
    </w:p>
    <w:p w14:paraId="0CBAB49B" w14:textId="77777777" w:rsidR="000C6C95" w:rsidRPr="00687604" w:rsidRDefault="000C6C95" w:rsidP="00742D8F">
      <w:pPr>
        <w:pStyle w:val="Prrafodelista"/>
        <w:numPr>
          <w:ilvl w:val="0"/>
          <w:numId w:val="45"/>
        </w:numPr>
        <w:tabs>
          <w:tab w:val="left" w:pos="0"/>
        </w:tabs>
        <w:jc w:val="both"/>
        <w:rPr>
          <w:rFonts w:ascii="Arial" w:hAnsi="Arial" w:cs="Arial"/>
          <w:bCs/>
          <w:sz w:val="24"/>
          <w:szCs w:val="24"/>
        </w:rPr>
      </w:pPr>
      <w:r w:rsidRPr="00687604">
        <w:rPr>
          <w:rFonts w:ascii="Arial" w:hAnsi="Arial" w:cs="Arial"/>
          <w:bCs/>
          <w:sz w:val="24"/>
          <w:szCs w:val="24"/>
        </w:rPr>
        <w:t>Presentación, y en su caso, aprobación del Orden del día;</w:t>
      </w:r>
    </w:p>
    <w:p w14:paraId="71AF47D1" w14:textId="2167FE65" w:rsidR="000C6C95" w:rsidRPr="00687604" w:rsidRDefault="000C6C95" w:rsidP="00742D8F">
      <w:pPr>
        <w:pStyle w:val="Prrafodelista"/>
        <w:numPr>
          <w:ilvl w:val="0"/>
          <w:numId w:val="45"/>
        </w:numPr>
        <w:tabs>
          <w:tab w:val="left" w:pos="0"/>
        </w:tabs>
        <w:jc w:val="both"/>
        <w:rPr>
          <w:rFonts w:ascii="Arial" w:hAnsi="Arial" w:cs="Arial"/>
          <w:bCs/>
          <w:sz w:val="24"/>
          <w:szCs w:val="24"/>
        </w:rPr>
      </w:pPr>
      <w:r w:rsidRPr="00687604">
        <w:rPr>
          <w:rFonts w:ascii="Arial" w:hAnsi="Arial" w:cs="Arial"/>
          <w:bCs/>
          <w:sz w:val="24"/>
          <w:szCs w:val="24"/>
        </w:rPr>
        <w:t>Presentación, y en su caso, aprobación de las actas correspondientes a sesiones anteriores, ordinarias y extraordinarias;</w:t>
      </w:r>
    </w:p>
    <w:p w14:paraId="2D973425" w14:textId="57B6FC1E" w:rsidR="003D1BE4" w:rsidRPr="00687604" w:rsidRDefault="003D1BE4" w:rsidP="00742D8F">
      <w:pPr>
        <w:pStyle w:val="Prrafodelista"/>
        <w:numPr>
          <w:ilvl w:val="0"/>
          <w:numId w:val="45"/>
        </w:numPr>
        <w:tabs>
          <w:tab w:val="left" w:pos="0"/>
        </w:tabs>
        <w:jc w:val="both"/>
        <w:rPr>
          <w:rFonts w:ascii="Arial" w:hAnsi="Arial" w:cs="Arial"/>
          <w:bCs/>
          <w:sz w:val="24"/>
          <w:szCs w:val="24"/>
        </w:rPr>
      </w:pPr>
      <w:r w:rsidRPr="00687604">
        <w:rPr>
          <w:rFonts w:ascii="Arial" w:hAnsi="Arial" w:cs="Arial"/>
          <w:bCs/>
          <w:sz w:val="24"/>
          <w:szCs w:val="24"/>
        </w:rPr>
        <w:t>Presentación, y en su caso, aprobación del Programa Anual de Desincorporación de Bienes Muebles;</w:t>
      </w:r>
    </w:p>
    <w:p w14:paraId="6C630EE4" w14:textId="77777777" w:rsidR="000C6C95" w:rsidRPr="00687604" w:rsidRDefault="000C6C95" w:rsidP="00742D8F">
      <w:pPr>
        <w:pStyle w:val="Prrafodelista"/>
        <w:numPr>
          <w:ilvl w:val="0"/>
          <w:numId w:val="45"/>
        </w:numPr>
        <w:tabs>
          <w:tab w:val="left" w:pos="0"/>
          <w:tab w:val="left" w:pos="284"/>
        </w:tabs>
        <w:jc w:val="both"/>
        <w:rPr>
          <w:rFonts w:ascii="Arial" w:hAnsi="Arial" w:cs="Arial"/>
          <w:sz w:val="24"/>
          <w:szCs w:val="24"/>
        </w:rPr>
      </w:pPr>
      <w:r w:rsidRPr="00687604">
        <w:rPr>
          <w:rFonts w:ascii="Arial" w:hAnsi="Arial" w:cs="Arial"/>
          <w:bCs/>
          <w:sz w:val="24"/>
          <w:szCs w:val="24"/>
        </w:rPr>
        <w:t>Presentación, y en su caso, aprobación de la desincorporación de los bienes muebles de la Universidad; y</w:t>
      </w:r>
    </w:p>
    <w:p w14:paraId="2F3F254F" w14:textId="78B15C50" w:rsidR="000C6C95" w:rsidRPr="00687604" w:rsidRDefault="000C6C95" w:rsidP="00742D8F">
      <w:pPr>
        <w:pStyle w:val="Prrafodelista"/>
        <w:numPr>
          <w:ilvl w:val="0"/>
          <w:numId w:val="45"/>
        </w:numPr>
        <w:tabs>
          <w:tab w:val="left" w:pos="0"/>
          <w:tab w:val="left" w:pos="284"/>
        </w:tabs>
        <w:jc w:val="both"/>
        <w:rPr>
          <w:rFonts w:ascii="Arial" w:hAnsi="Arial" w:cs="Arial"/>
          <w:sz w:val="24"/>
          <w:szCs w:val="24"/>
        </w:rPr>
      </w:pPr>
      <w:r w:rsidRPr="00687604">
        <w:rPr>
          <w:rFonts w:ascii="Arial" w:hAnsi="Arial" w:cs="Arial"/>
          <w:sz w:val="24"/>
          <w:szCs w:val="24"/>
        </w:rPr>
        <w:t>Asuntos generales.</w:t>
      </w:r>
    </w:p>
    <w:p w14:paraId="472F527D" w14:textId="77777777" w:rsidR="00742D8F" w:rsidRPr="00687604" w:rsidRDefault="00742D8F" w:rsidP="00742D8F">
      <w:pPr>
        <w:tabs>
          <w:tab w:val="left" w:pos="0"/>
          <w:tab w:val="left" w:pos="284"/>
        </w:tabs>
        <w:jc w:val="both"/>
        <w:rPr>
          <w:rFonts w:ascii="Arial" w:hAnsi="Arial" w:cs="Arial"/>
          <w:sz w:val="24"/>
          <w:szCs w:val="24"/>
        </w:rPr>
      </w:pPr>
    </w:p>
    <w:p w14:paraId="24871181" w14:textId="77777777" w:rsidR="000C6C95" w:rsidRPr="00687604" w:rsidRDefault="000C6C95" w:rsidP="000C6C95">
      <w:pPr>
        <w:pStyle w:val="Prrafodelista"/>
        <w:numPr>
          <w:ilvl w:val="0"/>
          <w:numId w:val="41"/>
        </w:numPr>
        <w:tabs>
          <w:tab w:val="left" w:pos="0"/>
          <w:tab w:val="left" w:pos="284"/>
        </w:tabs>
        <w:ind w:left="709" w:hanging="709"/>
        <w:jc w:val="both"/>
        <w:rPr>
          <w:rFonts w:ascii="Arial" w:hAnsi="Arial" w:cs="Arial"/>
          <w:sz w:val="24"/>
          <w:szCs w:val="24"/>
        </w:rPr>
      </w:pPr>
      <w:r w:rsidRPr="00687604">
        <w:rPr>
          <w:rFonts w:ascii="Arial" w:hAnsi="Arial" w:cs="Arial"/>
          <w:sz w:val="24"/>
          <w:szCs w:val="24"/>
        </w:rPr>
        <w:t xml:space="preserve">Las sesiones extraordinarias se desarrollarán de acuerdo al siguiente Orden del día: </w:t>
      </w:r>
    </w:p>
    <w:p w14:paraId="6CB7587A" w14:textId="77777777" w:rsidR="000C6C95" w:rsidRPr="00687604" w:rsidRDefault="000C6C95" w:rsidP="00437E6A">
      <w:pPr>
        <w:pStyle w:val="Prrafodelista"/>
        <w:numPr>
          <w:ilvl w:val="0"/>
          <w:numId w:val="46"/>
        </w:numPr>
        <w:tabs>
          <w:tab w:val="left" w:pos="0"/>
          <w:tab w:val="left" w:pos="284"/>
        </w:tabs>
        <w:jc w:val="both"/>
        <w:rPr>
          <w:rFonts w:ascii="Arial" w:hAnsi="Arial" w:cs="Arial"/>
          <w:sz w:val="24"/>
          <w:szCs w:val="24"/>
        </w:rPr>
      </w:pPr>
      <w:r w:rsidRPr="00687604">
        <w:rPr>
          <w:rFonts w:ascii="Arial" w:hAnsi="Arial" w:cs="Arial"/>
          <w:sz w:val="24"/>
          <w:szCs w:val="24"/>
        </w:rPr>
        <w:lastRenderedPageBreak/>
        <w:t xml:space="preserve">Lista de asistencia y declaración de Quórum legal; </w:t>
      </w:r>
    </w:p>
    <w:p w14:paraId="50CA3F9F" w14:textId="77777777" w:rsidR="000C6C95" w:rsidRPr="00687604" w:rsidRDefault="000C6C95" w:rsidP="00437E6A">
      <w:pPr>
        <w:pStyle w:val="Prrafodelista"/>
        <w:numPr>
          <w:ilvl w:val="0"/>
          <w:numId w:val="46"/>
        </w:numPr>
        <w:tabs>
          <w:tab w:val="left" w:pos="0"/>
          <w:tab w:val="left" w:pos="284"/>
        </w:tabs>
        <w:jc w:val="both"/>
        <w:rPr>
          <w:rFonts w:ascii="Arial" w:hAnsi="Arial" w:cs="Arial"/>
          <w:sz w:val="24"/>
          <w:szCs w:val="24"/>
        </w:rPr>
      </w:pPr>
      <w:r w:rsidRPr="00687604">
        <w:rPr>
          <w:rFonts w:ascii="Arial" w:hAnsi="Arial" w:cs="Arial"/>
          <w:sz w:val="24"/>
          <w:szCs w:val="24"/>
        </w:rPr>
        <w:t>Presentación, y en su caso, aprobación del Orden del día;</w:t>
      </w:r>
    </w:p>
    <w:p w14:paraId="79F7A7FA" w14:textId="77777777" w:rsidR="000C6C95" w:rsidRPr="00687604" w:rsidRDefault="000C6C95" w:rsidP="00437E6A">
      <w:pPr>
        <w:pStyle w:val="Prrafodelista"/>
        <w:numPr>
          <w:ilvl w:val="0"/>
          <w:numId w:val="46"/>
        </w:numPr>
        <w:tabs>
          <w:tab w:val="left" w:pos="0"/>
          <w:tab w:val="left" w:pos="284"/>
        </w:tabs>
        <w:jc w:val="both"/>
        <w:rPr>
          <w:rFonts w:ascii="Arial" w:hAnsi="Arial" w:cs="Arial"/>
          <w:sz w:val="24"/>
          <w:szCs w:val="24"/>
        </w:rPr>
      </w:pPr>
      <w:r w:rsidRPr="00687604">
        <w:rPr>
          <w:rFonts w:ascii="Arial" w:hAnsi="Arial" w:cs="Arial"/>
          <w:sz w:val="24"/>
          <w:szCs w:val="24"/>
        </w:rPr>
        <w:t>Presentación, y en su caso, aprobación de la desincorporación de los bienes muebles de la Universidad; y</w:t>
      </w:r>
    </w:p>
    <w:p w14:paraId="2CF40D45" w14:textId="77777777" w:rsidR="000C6C95" w:rsidRPr="00687604" w:rsidRDefault="000C6C95" w:rsidP="00437E6A">
      <w:pPr>
        <w:pStyle w:val="Prrafodelista"/>
        <w:numPr>
          <w:ilvl w:val="0"/>
          <w:numId w:val="46"/>
        </w:numPr>
        <w:tabs>
          <w:tab w:val="left" w:pos="0"/>
          <w:tab w:val="left" w:pos="284"/>
        </w:tabs>
        <w:jc w:val="both"/>
        <w:rPr>
          <w:rFonts w:ascii="Arial" w:hAnsi="Arial" w:cs="Arial"/>
          <w:sz w:val="24"/>
          <w:szCs w:val="24"/>
        </w:rPr>
      </w:pPr>
      <w:r w:rsidRPr="00687604">
        <w:rPr>
          <w:rFonts w:ascii="Arial" w:hAnsi="Arial" w:cs="Arial"/>
          <w:sz w:val="24"/>
          <w:szCs w:val="24"/>
        </w:rPr>
        <w:t>Asuntos generales.</w:t>
      </w:r>
    </w:p>
    <w:p w14:paraId="29ADD5D4" w14:textId="77777777" w:rsidR="000C6C95" w:rsidRPr="00687604" w:rsidRDefault="000C6C95" w:rsidP="000C6C95">
      <w:pPr>
        <w:pStyle w:val="Prrafodelista"/>
        <w:numPr>
          <w:ilvl w:val="0"/>
          <w:numId w:val="41"/>
        </w:numPr>
        <w:tabs>
          <w:tab w:val="left" w:pos="0"/>
          <w:tab w:val="left" w:pos="284"/>
        </w:tabs>
        <w:ind w:left="709" w:hanging="709"/>
        <w:jc w:val="both"/>
        <w:rPr>
          <w:rFonts w:ascii="Arial" w:hAnsi="Arial" w:cs="Arial"/>
          <w:sz w:val="24"/>
          <w:szCs w:val="24"/>
        </w:rPr>
      </w:pPr>
      <w:r w:rsidRPr="00687604">
        <w:rPr>
          <w:rFonts w:ascii="Arial" w:hAnsi="Arial" w:cs="Arial"/>
          <w:sz w:val="24"/>
          <w:szCs w:val="24"/>
        </w:rPr>
        <w:t xml:space="preserve">El (la) </w:t>
      </w:r>
      <w:proofErr w:type="gramStart"/>
      <w:r w:rsidRPr="00687604">
        <w:rPr>
          <w:rFonts w:ascii="Arial" w:hAnsi="Arial" w:cs="Arial"/>
          <w:sz w:val="24"/>
          <w:szCs w:val="24"/>
        </w:rPr>
        <w:t>Secretario</w:t>
      </w:r>
      <w:proofErr w:type="gramEnd"/>
      <w:r w:rsidRPr="00687604">
        <w:rPr>
          <w:rFonts w:ascii="Arial" w:hAnsi="Arial" w:cs="Arial"/>
          <w:sz w:val="24"/>
          <w:szCs w:val="24"/>
        </w:rPr>
        <w:t xml:space="preserve"> (a) Técnico (a) elaborará el acta correspondiente dentro de los diez días hábiles siguientes al término de la Sesión del Comité. El acta deberá estar firmadas por los asistentes, la falta de firma de alguno de los participantes invalidará su contenido y efectos.</w:t>
      </w:r>
    </w:p>
    <w:p w14:paraId="0CF0DD9E" w14:textId="77777777" w:rsidR="000C6C95" w:rsidRPr="00687604" w:rsidRDefault="000C6C95" w:rsidP="000C6C95">
      <w:pPr>
        <w:pStyle w:val="Prrafodelista"/>
        <w:tabs>
          <w:tab w:val="left" w:pos="0"/>
          <w:tab w:val="left" w:pos="284"/>
        </w:tabs>
        <w:ind w:left="720" w:firstLine="0"/>
        <w:jc w:val="both"/>
        <w:rPr>
          <w:rFonts w:ascii="Arial" w:hAnsi="Arial" w:cs="Arial"/>
          <w:sz w:val="24"/>
          <w:szCs w:val="24"/>
        </w:rPr>
      </w:pPr>
    </w:p>
    <w:p w14:paraId="0F72A156" w14:textId="77777777" w:rsidR="000C6C95" w:rsidRPr="00687604" w:rsidRDefault="000C6C95" w:rsidP="000C6C95">
      <w:pPr>
        <w:tabs>
          <w:tab w:val="left" w:pos="426"/>
        </w:tabs>
        <w:spacing w:after="0" w:line="240" w:lineRule="auto"/>
        <w:jc w:val="both"/>
        <w:rPr>
          <w:rFonts w:ascii="Arial" w:hAnsi="Arial" w:cs="Arial"/>
          <w:bCs/>
          <w:sz w:val="24"/>
          <w:szCs w:val="24"/>
        </w:rPr>
      </w:pPr>
      <w:r w:rsidRPr="00687604">
        <w:rPr>
          <w:rFonts w:ascii="Arial" w:hAnsi="Arial" w:cs="Arial"/>
          <w:b/>
          <w:sz w:val="24"/>
          <w:szCs w:val="24"/>
        </w:rPr>
        <w:t xml:space="preserve">Artículo 8. </w:t>
      </w:r>
      <w:r w:rsidRPr="00687604">
        <w:rPr>
          <w:rFonts w:ascii="Arial" w:hAnsi="Arial" w:cs="Arial"/>
          <w:bCs/>
          <w:sz w:val="24"/>
          <w:szCs w:val="24"/>
        </w:rPr>
        <w:t xml:space="preserve">El Comité elaborará informes semestrales respecto de las desincorporaciones acordadas en el periodo de que se trate, debiendo proporcionar copia de dichos informes al Consejo Directivo.  </w:t>
      </w:r>
    </w:p>
    <w:p w14:paraId="3BA416CA" w14:textId="77777777" w:rsidR="000C6C95" w:rsidRPr="00687604" w:rsidRDefault="000C6C95" w:rsidP="000C6C95">
      <w:pPr>
        <w:tabs>
          <w:tab w:val="left" w:pos="426"/>
        </w:tabs>
        <w:spacing w:after="0" w:line="240" w:lineRule="auto"/>
        <w:jc w:val="both"/>
        <w:rPr>
          <w:rFonts w:ascii="Arial" w:hAnsi="Arial" w:cs="Arial"/>
          <w:bCs/>
          <w:sz w:val="24"/>
          <w:szCs w:val="24"/>
        </w:rPr>
      </w:pPr>
    </w:p>
    <w:p w14:paraId="210B2637" w14:textId="77777777" w:rsidR="000C6C95" w:rsidRPr="00687604" w:rsidRDefault="000C6C95" w:rsidP="000C6C95">
      <w:pPr>
        <w:tabs>
          <w:tab w:val="left" w:pos="426"/>
        </w:tabs>
        <w:spacing w:after="0" w:line="240" w:lineRule="auto"/>
        <w:jc w:val="both"/>
        <w:rPr>
          <w:rFonts w:ascii="Arial" w:hAnsi="Arial" w:cs="Arial"/>
          <w:sz w:val="24"/>
          <w:szCs w:val="24"/>
        </w:rPr>
      </w:pPr>
      <w:r w:rsidRPr="00687604">
        <w:rPr>
          <w:rFonts w:ascii="Arial" w:hAnsi="Arial" w:cs="Arial"/>
          <w:b/>
          <w:sz w:val="24"/>
          <w:szCs w:val="24"/>
        </w:rPr>
        <w:t>Artículo 9.</w:t>
      </w:r>
      <w:r w:rsidRPr="00687604">
        <w:rPr>
          <w:rFonts w:ascii="Arial" w:hAnsi="Arial" w:cs="Arial"/>
          <w:bCs/>
          <w:sz w:val="24"/>
          <w:szCs w:val="24"/>
        </w:rPr>
        <w:t xml:space="preserve"> </w:t>
      </w:r>
      <w:r w:rsidRPr="00687604">
        <w:rPr>
          <w:rFonts w:ascii="Arial" w:hAnsi="Arial" w:cs="Arial"/>
          <w:sz w:val="24"/>
          <w:szCs w:val="24"/>
        </w:rPr>
        <w:t>Para efectos de tramitar el destino final de bienes muebles, que previamente hayan sido dados de baja por los órganos de administración, el Departamento de Recursos Materiales, deberá de integrar la documentación soporte de baja y en su caso, avalúo vigente conforme</w:t>
      </w:r>
      <w:r w:rsidRPr="00687604">
        <w:rPr>
          <w:rFonts w:ascii="Arial" w:hAnsi="Arial" w:cs="Arial"/>
          <w:spacing w:val="15"/>
          <w:sz w:val="24"/>
          <w:szCs w:val="24"/>
        </w:rPr>
        <w:t xml:space="preserve"> </w:t>
      </w:r>
      <w:r w:rsidRPr="00687604">
        <w:rPr>
          <w:rFonts w:ascii="Arial" w:hAnsi="Arial" w:cs="Arial"/>
          <w:sz w:val="24"/>
          <w:szCs w:val="24"/>
        </w:rPr>
        <w:t>a</w:t>
      </w:r>
      <w:r w:rsidRPr="00687604">
        <w:rPr>
          <w:rFonts w:ascii="Arial" w:hAnsi="Arial" w:cs="Arial"/>
          <w:spacing w:val="15"/>
          <w:sz w:val="24"/>
          <w:szCs w:val="24"/>
        </w:rPr>
        <w:t xml:space="preserve"> </w:t>
      </w:r>
      <w:r w:rsidRPr="00687604">
        <w:rPr>
          <w:rFonts w:ascii="Arial" w:hAnsi="Arial" w:cs="Arial"/>
          <w:sz w:val="24"/>
          <w:szCs w:val="24"/>
        </w:rPr>
        <w:t>las</w:t>
      </w:r>
      <w:r w:rsidRPr="00687604">
        <w:rPr>
          <w:rFonts w:ascii="Arial" w:hAnsi="Arial" w:cs="Arial"/>
          <w:spacing w:val="18"/>
          <w:sz w:val="24"/>
          <w:szCs w:val="24"/>
        </w:rPr>
        <w:t xml:space="preserve"> </w:t>
      </w:r>
      <w:r w:rsidRPr="00687604">
        <w:rPr>
          <w:rFonts w:ascii="Arial" w:hAnsi="Arial" w:cs="Arial"/>
          <w:sz w:val="24"/>
          <w:szCs w:val="24"/>
        </w:rPr>
        <w:t>disposiciones</w:t>
      </w:r>
      <w:r w:rsidRPr="00687604">
        <w:rPr>
          <w:rFonts w:ascii="Arial" w:hAnsi="Arial" w:cs="Arial"/>
          <w:spacing w:val="21"/>
          <w:sz w:val="24"/>
          <w:szCs w:val="24"/>
        </w:rPr>
        <w:t xml:space="preserve"> </w:t>
      </w:r>
      <w:r w:rsidRPr="00687604">
        <w:rPr>
          <w:rFonts w:ascii="Arial" w:hAnsi="Arial" w:cs="Arial"/>
          <w:sz w:val="24"/>
          <w:szCs w:val="24"/>
        </w:rPr>
        <w:t>y</w:t>
      </w:r>
      <w:r w:rsidRPr="00687604">
        <w:rPr>
          <w:rFonts w:ascii="Arial" w:hAnsi="Arial" w:cs="Arial"/>
          <w:spacing w:val="11"/>
          <w:sz w:val="24"/>
          <w:szCs w:val="24"/>
        </w:rPr>
        <w:t xml:space="preserve"> </w:t>
      </w:r>
      <w:r w:rsidRPr="00687604">
        <w:rPr>
          <w:rFonts w:ascii="Arial" w:hAnsi="Arial" w:cs="Arial"/>
          <w:sz w:val="24"/>
          <w:szCs w:val="24"/>
        </w:rPr>
        <w:t>criterios</w:t>
      </w:r>
      <w:r w:rsidRPr="00687604">
        <w:rPr>
          <w:rFonts w:ascii="Arial" w:hAnsi="Arial" w:cs="Arial"/>
          <w:spacing w:val="16"/>
          <w:sz w:val="24"/>
          <w:szCs w:val="24"/>
        </w:rPr>
        <w:t xml:space="preserve"> </w:t>
      </w:r>
      <w:r w:rsidRPr="00687604">
        <w:rPr>
          <w:rFonts w:ascii="Arial" w:hAnsi="Arial" w:cs="Arial"/>
          <w:sz w:val="24"/>
          <w:szCs w:val="24"/>
        </w:rPr>
        <w:t>establecidos</w:t>
      </w:r>
      <w:r w:rsidRPr="00687604">
        <w:rPr>
          <w:rFonts w:ascii="Arial" w:hAnsi="Arial" w:cs="Arial"/>
          <w:spacing w:val="18"/>
          <w:sz w:val="24"/>
          <w:szCs w:val="24"/>
        </w:rPr>
        <w:t xml:space="preserve"> </w:t>
      </w:r>
      <w:r w:rsidRPr="00687604">
        <w:rPr>
          <w:rFonts w:ascii="Arial" w:hAnsi="Arial" w:cs="Arial"/>
          <w:sz w:val="24"/>
          <w:szCs w:val="24"/>
        </w:rPr>
        <w:t>en</w:t>
      </w:r>
      <w:r w:rsidRPr="00687604">
        <w:rPr>
          <w:rFonts w:ascii="Arial" w:hAnsi="Arial" w:cs="Arial"/>
          <w:spacing w:val="17"/>
          <w:sz w:val="24"/>
          <w:szCs w:val="24"/>
        </w:rPr>
        <w:t xml:space="preserve"> </w:t>
      </w:r>
      <w:r w:rsidRPr="00687604">
        <w:rPr>
          <w:rFonts w:ascii="Arial" w:hAnsi="Arial" w:cs="Arial"/>
          <w:sz w:val="24"/>
          <w:szCs w:val="24"/>
        </w:rPr>
        <w:t>las</w:t>
      </w:r>
      <w:r w:rsidRPr="00687604">
        <w:rPr>
          <w:rFonts w:ascii="Arial" w:hAnsi="Arial" w:cs="Arial"/>
          <w:spacing w:val="18"/>
          <w:sz w:val="24"/>
          <w:szCs w:val="24"/>
        </w:rPr>
        <w:t xml:space="preserve"> </w:t>
      </w:r>
      <w:r w:rsidRPr="00687604">
        <w:rPr>
          <w:rFonts w:ascii="Arial" w:hAnsi="Arial" w:cs="Arial"/>
          <w:sz w:val="24"/>
          <w:szCs w:val="24"/>
        </w:rPr>
        <w:t>leyes</w:t>
      </w:r>
      <w:r w:rsidRPr="00687604">
        <w:rPr>
          <w:rFonts w:ascii="Arial" w:hAnsi="Arial" w:cs="Arial"/>
          <w:spacing w:val="16"/>
          <w:sz w:val="24"/>
          <w:szCs w:val="24"/>
        </w:rPr>
        <w:t xml:space="preserve"> y normatividad aplicable a </w:t>
      </w:r>
      <w:r w:rsidRPr="00687604">
        <w:rPr>
          <w:rFonts w:ascii="Arial" w:hAnsi="Arial" w:cs="Arial"/>
          <w:sz w:val="24"/>
          <w:szCs w:val="24"/>
        </w:rPr>
        <w:t>la</w:t>
      </w:r>
      <w:r w:rsidRPr="00687604">
        <w:rPr>
          <w:rFonts w:ascii="Arial" w:hAnsi="Arial" w:cs="Arial"/>
          <w:spacing w:val="16"/>
          <w:sz w:val="24"/>
          <w:szCs w:val="24"/>
        </w:rPr>
        <w:t xml:space="preserve"> </w:t>
      </w:r>
      <w:r w:rsidRPr="00687604">
        <w:rPr>
          <w:rFonts w:ascii="Arial" w:hAnsi="Arial" w:cs="Arial"/>
          <w:sz w:val="24"/>
          <w:szCs w:val="24"/>
        </w:rPr>
        <w:t>materia, así como a las Normas de la Universidad, a fin de que se presenten ante el Comité para su aprobación correspondiente.</w:t>
      </w:r>
    </w:p>
    <w:p w14:paraId="43C5D5DC" w14:textId="77777777" w:rsidR="000C6C95" w:rsidRPr="00687604" w:rsidRDefault="000C6C95" w:rsidP="000C6C95">
      <w:pPr>
        <w:tabs>
          <w:tab w:val="left" w:pos="426"/>
        </w:tabs>
        <w:spacing w:after="0" w:line="240" w:lineRule="auto"/>
        <w:jc w:val="both"/>
        <w:rPr>
          <w:rFonts w:ascii="Arial" w:hAnsi="Arial" w:cs="Arial"/>
          <w:sz w:val="24"/>
          <w:szCs w:val="24"/>
        </w:rPr>
      </w:pPr>
    </w:p>
    <w:p w14:paraId="17AA3683" w14:textId="77777777" w:rsidR="000C6C95" w:rsidRPr="00687604" w:rsidRDefault="000C6C95" w:rsidP="000C6C95">
      <w:pPr>
        <w:tabs>
          <w:tab w:val="left" w:pos="426"/>
        </w:tabs>
        <w:spacing w:after="0" w:line="240" w:lineRule="auto"/>
        <w:jc w:val="both"/>
        <w:rPr>
          <w:rFonts w:ascii="Arial" w:hAnsi="Arial" w:cs="Arial"/>
          <w:sz w:val="24"/>
          <w:szCs w:val="24"/>
        </w:rPr>
      </w:pPr>
      <w:r w:rsidRPr="00687604">
        <w:rPr>
          <w:rFonts w:ascii="Arial" w:hAnsi="Arial" w:cs="Arial"/>
          <w:sz w:val="24"/>
          <w:szCs w:val="24"/>
        </w:rPr>
        <w:t xml:space="preserve">El Comité designará la conformación de un grupo técnico integrado por personal de los diferentes </w:t>
      </w:r>
      <w:r w:rsidRPr="00687604">
        <w:rPr>
          <w:rFonts w:ascii="Arial" w:hAnsi="Arial" w:cs="Arial"/>
          <w:bCs/>
          <w:sz w:val="24"/>
          <w:szCs w:val="24"/>
        </w:rPr>
        <w:t>Órganos de Administración</w:t>
      </w:r>
      <w:r w:rsidRPr="00687604">
        <w:rPr>
          <w:rFonts w:ascii="Arial" w:hAnsi="Arial" w:cs="Arial"/>
          <w:sz w:val="24"/>
          <w:szCs w:val="24"/>
        </w:rPr>
        <w:t xml:space="preserve"> de la Universidad, que tendrá como función la revisión de bases, propuestas técnicas, ofertas económicas y elaboración de dictámenes que servirán como fundamento para la emisión del fallo correspondiente.</w:t>
      </w:r>
    </w:p>
    <w:p w14:paraId="77F9EE0B" w14:textId="77777777" w:rsidR="000C6C95" w:rsidRPr="00687604" w:rsidRDefault="000C6C95" w:rsidP="000C6C95">
      <w:pPr>
        <w:tabs>
          <w:tab w:val="left" w:pos="426"/>
        </w:tabs>
        <w:spacing w:after="0" w:line="240" w:lineRule="auto"/>
        <w:jc w:val="both"/>
        <w:rPr>
          <w:rFonts w:ascii="Arial" w:hAnsi="Arial" w:cs="Arial"/>
          <w:sz w:val="24"/>
          <w:szCs w:val="24"/>
        </w:rPr>
      </w:pPr>
    </w:p>
    <w:p w14:paraId="4A2E0D83" w14:textId="77777777" w:rsidR="000C6C95" w:rsidRPr="00687604" w:rsidRDefault="000C6C95" w:rsidP="000C6C95">
      <w:pPr>
        <w:spacing w:after="0" w:line="240" w:lineRule="auto"/>
        <w:jc w:val="both"/>
        <w:rPr>
          <w:rFonts w:ascii="Arial" w:hAnsi="Arial" w:cs="Arial"/>
          <w:b/>
          <w:bCs/>
          <w:sz w:val="24"/>
          <w:szCs w:val="24"/>
        </w:rPr>
      </w:pPr>
      <w:r w:rsidRPr="00687604">
        <w:rPr>
          <w:rFonts w:ascii="Arial" w:hAnsi="Arial" w:cs="Arial"/>
          <w:b/>
          <w:sz w:val="24"/>
          <w:szCs w:val="24"/>
        </w:rPr>
        <w:t>Artículo 10.</w:t>
      </w:r>
      <w:r w:rsidRPr="00687604">
        <w:rPr>
          <w:rFonts w:ascii="Arial" w:eastAsia="Times New Roman" w:hAnsi="Arial" w:cs="Arial"/>
          <w:b/>
          <w:bCs/>
          <w:sz w:val="24"/>
          <w:szCs w:val="24"/>
          <w:lang w:eastAsia="es-MX"/>
        </w:rPr>
        <w:t xml:space="preserve"> </w:t>
      </w:r>
      <w:r w:rsidRPr="00687604">
        <w:rPr>
          <w:rFonts w:ascii="Arial" w:eastAsia="Times New Roman" w:hAnsi="Arial" w:cs="Arial"/>
          <w:sz w:val="24"/>
          <w:szCs w:val="24"/>
          <w:lang w:eastAsia="es-MX"/>
        </w:rPr>
        <w:t>Todo asunto no previsto</w:t>
      </w:r>
      <w:r w:rsidRPr="00687604">
        <w:rPr>
          <w:rFonts w:ascii="Arial" w:hAnsi="Arial" w:cs="Arial"/>
          <w:sz w:val="24"/>
          <w:szCs w:val="24"/>
        </w:rPr>
        <w:t xml:space="preserve"> en el presente </w:t>
      </w:r>
      <w:r w:rsidRPr="00687604">
        <w:rPr>
          <w:rFonts w:ascii="Arial" w:eastAsia="Times New Roman" w:hAnsi="Arial" w:cs="Arial"/>
          <w:sz w:val="24"/>
          <w:szCs w:val="24"/>
          <w:lang w:eastAsia="es-MX"/>
        </w:rPr>
        <w:t xml:space="preserve">Reglamento será resuelto por el </w:t>
      </w:r>
      <w:r w:rsidRPr="00687604">
        <w:rPr>
          <w:rFonts w:ascii="Arial" w:hAnsi="Arial" w:cs="Arial"/>
          <w:sz w:val="24"/>
          <w:szCs w:val="24"/>
        </w:rPr>
        <w:t>Comité</w:t>
      </w:r>
      <w:r w:rsidRPr="00687604">
        <w:rPr>
          <w:rFonts w:ascii="Arial" w:hAnsi="Arial" w:cs="Arial"/>
          <w:spacing w:val="-5"/>
          <w:sz w:val="24"/>
          <w:szCs w:val="24"/>
        </w:rPr>
        <w:t xml:space="preserve"> </w:t>
      </w:r>
      <w:r w:rsidRPr="00687604">
        <w:rPr>
          <w:rFonts w:ascii="Arial" w:hAnsi="Arial" w:cs="Arial"/>
          <w:sz w:val="24"/>
          <w:szCs w:val="24"/>
        </w:rPr>
        <w:t>de</w:t>
      </w:r>
      <w:r w:rsidRPr="00687604">
        <w:rPr>
          <w:rFonts w:ascii="Arial" w:hAnsi="Arial" w:cs="Arial"/>
          <w:spacing w:val="-4"/>
          <w:sz w:val="24"/>
          <w:szCs w:val="24"/>
        </w:rPr>
        <w:t xml:space="preserve"> </w:t>
      </w:r>
      <w:r w:rsidRPr="00687604">
        <w:rPr>
          <w:rFonts w:ascii="Arial" w:hAnsi="Arial" w:cs="Arial"/>
          <w:sz w:val="24"/>
          <w:szCs w:val="24"/>
        </w:rPr>
        <w:t>Desincorporación</w:t>
      </w:r>
      <w:r w:rsidRPr="00687604">
        <w:rPr>
          <w:rFonts w:ascii="Arial" w:hAnsi="Arial" w:cs="Arial"/>
          <w:spacing w:val="-6"/>
          <w:sz w:val="24"/>
          <w:szCs w:val="24"/>
        </w:rPr>
        <w:t xml:space="preserve"> </w:t>
      </w:r>
      <w:r w:rsidRPr="00687604">
        <w:rPr>
          <w:rFonts w:ascii="Arial" w:hAnsi="Arial" w:cs="Arial"/>
          <w:sz w:val="24"/>
          <w:szCs w:val="24"/>
        </w:rPr>
        <w:t>de</w:t>
      </w:r>
      <w:r w:rsidRPr="00687604">
        <w:rPr>
          <w:rFonts w:ascii="Arial" w:hAnsi="Arial" w:cs="Arial"/>
          <w:spacing w:val="-5"/>
          <w:sz w:val="24"/>
          <w:szCs w:val="24"/>
        </w:rPr>
        <w:t xml:space="preserve"> </w:t>
      </w:r>
      <w:r w:rsidRPr="00687604">
        <w:rPr>
          <w:rFonts w:ascii="Arial" w:hAnsi="Arial" w:cs="Arial"/>
          <w:sz w:val="24"/>
          <w:szCs w:val="24"/>
        </w:rPr>
        <w:t>Bienes</w:t>
      </w:r>
      <w:r w:rsidRPr="00687604">
        <w:rPr>
          <w:rFonts w:ascii="Arial" w:hAnsi="Arial" w:cs="Arial"/>
          <w:spacing w:val="-5"/>
          <w:sz w:val="24"/>
          <w:szCs w:val="24"/>
        </w:rPr>
        <w:t xml:space="preserve"> </w:t>
      </w:r>
      <w:r w:rsidRPr="00687604">
        <w:rPr>
          <w:rFonts w:ascii="Arial" w:hAnsi="Arial" w:cs="Arial"/>
          <w:sz w:val="24"/>
          <w:szCs w:val="24"/>
        </w:rPr>
        <w:t>Muebles</w:t>
      </w:r>
      <w:r w:rsidRPr="00687604">
        <w:rPr>
          <w:rFonts w:ascii="Arial" w:hAnsi="Arial" w:cs="Arial"/>
          <w:spacing w:val="-4"/>
          <w:sz w:val="24"/>
          <w:szCs w:val="24"/>
        </w:rPr>
        <w:t xml:space="preserve"> </w:t>
      </w:r>
      <w:r w:rsidRPr="00687604">
        <w:rPr>
          <w:rFonts w:ascii="Arial" w:hAnsi="Arial" w:cs="Arial"/>
          <w:sz w:val="24"/>
          <w:szCs w:val="24"/>
        </w:rPr>
        <w:t>de</w:t>
      </w:r>
      <w:r w:rsidRPr="00687604">
        <w:rPr>
          <w:rFonts w:ascii="Arial" w:hAnsi="Arial" w:cs="Arial"/>
          <w:spacing w:val="-5"/>
          <w:sz w:val="24"/>
          <w:szCs w:val="24"/>
        </w:rPr>
        <w:t xml:space="preserve"> </w:t>
      </w:r>
      <w:r w:rsidRPr="00687604">
        <w:rPr>
          <w:rFonts w:ascii="Arial" w:hAnsi="Arial" w:cs="Arial"/>
          <w:sz w:val="24"/>
          <w:szCs w:val="24"/>
        </w:rPr>
        <w:t>la</w:t>
      </w:r>
      <w:r w:rsidRPr="00687604">
        <w:rPr>
          <w:rFonts w:ascii="Arial" w:hAnsi="Arial" w:cs="Arial"/>
          <w:spacing w:val="-6"/>
          <w:sz w:val="24"/>
          <w:szCs w:val="24"/>
        </w:rPr>
        <w:t xml:space="preserve"> </w:t>
      </w:r>
      <w:r w:rsidRPr="00687604">
        <w:rPr>
          <w:rFonts w:ascii="Arial" w:hAnsi="Arial" w:cs="Arial"/>
          <w:sz w:val="24"/>
          <w:szCs w:val="24"/>
        </w:rPr>
        <w:t xml:space="preserve">Universidad y el Consejo Directivo, </w:t>
      </w:r>
      <w:r w:rsidRPr="00687604">
        <w:rPr>
          <w:rFonts w:ascii="Arial" w:eastAsia="Times New Roman" w:hAnsi="Arial" w:cs="Arial"/>
          <w:sz w:val="24"/>
          <w:szCs w:val="24"/>
          <w:lang w:eastAsia="es-MX"/>
        </w:rPr>
        <w:t>conforme a las normas y reglamentos que rigen la vida institucional de la Universidad</w:t>
      </w:r>
      <w:r w:rsidRPr="00687604">
        <w:rPr>
          <w:rFonts w:ascii="Arial" w:hAnsi="Arial" w:cs="Arial"/>
          <w:sz w:val="24"/>
          <w:szCs w:val="24"/>
        </w:rPr>
        <w:t>.</w:t>
      </w:r>
    </w:p>
    <w:p w14:paraId="63C93B9F" w14:textId="77777777" w:rsidR="000C6C95" w:rsidRPr="00687604" w:rsidRDefault="000C6C95" w:rsidP="000C6C95">
      <w:pPr>
        <w:tabs>
          <w:tab w:val="left" w:pos="426"/>
        </w:tabs>
        <w:spacing w:after="0" w:line="240" w:lineRule="auto"/>
        <w:jc w:val="both"/>
        <w:rPr>
          <w:rFonts w:ascii="Arial" w:hAnsi="Arial" w:cs="Arial"/>
          <w:sz w:val="24"/>
          <w:szCs w:val="24"/>
        </w:rPr>
      </w:pPr>
    </w:p>
    <w:p w14:paraId="3A012538" w14:textId="77777777" w:rsidR="000C6C95" w:rsidRPr="00687604" w:rsidRDefault="000C6C95" w:rsidP="000C6C95">
      <w:pPr>
        <w:tabs>
          <w:tab w:val="left" w:pos="426"/>
        </w:tabs>
        <w:spacing w:after="0" w:line="240" w:lineRule="auto"/>
        <w:jc w:val="both"/>
        <w:rPr>
          <w:rFonts w:ascii="Arial" w:hAnsi="Arial" w:cs="Arial"/>
          <w:sz w:val="24"/>
          <w:szCs w:val="24"/>
        </w:rPr>
      </w:pPr>
    </w:p>
    <w:p w14:paraId="58FDA2BE" w14:textId="77777777" w:rsidR="000C6C95" w:rsidRPr="00687604" w:rsidRDefault="000C6C95" w:rsidP="000C6C95">
      <w:pPr>
        <w:tabs>
          <w:tab w:val="left" w:pos="0"/>
        </w:tabs>
        <w:spacing w:after="0" w:line="240" w:lineRule="auto"/>
        <w:ind w:left="33"/>
        <w:jc w:val="center"/>
        <w:rPr>
          <w:rFonts w:ascii="Arial" w:hAnsi="Arial" w:cs="Arial"/>
          <w:b/>
          <w:sz w:val="24"/>
          <w:szCs w:val="24"/>
        </w:rPr>
      </w:pPr>
      <w:r w:rsidRPr="00687604">
        <w:rPr>
          <w:rFonts w:ascii="Arial" w:hAnsi="Arial" w:cs="Arial"/>
          <w:b/>
          <w:sz w:val="24"/>
          <w:szCs w:val="24"/>
        </w:rPr>
        <w:t>T R A N S I T O R I O S</w:t>
      </w:r>
    </w:p>
    <w:p w14:paraId="15594538" w14:textId="77777777" w:rsidR="000C6C95" w:rsidRPr="00687604" w:rsidRDefault="000C6C95" w:rsidP="000C6C95">
      <w:pPr>
        <w:tabs>
          <w:tab w:val="left" w:pos="0"/>
        </w:tabs>
        <w:spacing w:after="0" w:line="240" w:lineRule="auto"/>
        <w:ind w:left="33"/>
        <w:jc w:val="center"/>
        <w:rPr>
          <w:rFonts w:ascii="Arial" w:hAnsi="Arial" w:cs="Arial"/>
          <w:b/>
          <w:sz w:val="24"/>
          <w:szCs w:val="24"/>
        </w:rPr>
      </w:pPr>
    </w:p>
    <w:p w14:paraId="1CC121EE" w14:textId="77777777" w:rsidR="000C6C95" w:rsidRPr="00687604" w:rsidRDefault="000C6C95" w:rsidP="000C6C95">
      <w:pPr>
        <w:tabs>
          <w:tab w:val="left" w:pos="0"/>
        </w:tabs>
        <w:spacing w:after="0" w:line="240" w:lineRule="auto"/>
        <w:ind w:left="33"/>
        <w:jc w:val="center"/>
        <w:rPr>
          <w:rFonts w:ascii="Arial" w:hAnsi="Arial" w:cs="Arial"/>
          <w:b/>
          <w:sz w:val="24"/>
          <w:szCs w:val="24"/>
        </w:rPr>
      </w:pPr>
    </w:p>
    <w:p w14:paraId="383F5DDC" w14:textId="77777777" w:rsidR="000C6C95" w:rsidRPr="00687604" w:rsidRDefault="000C6C95" w:rsidP="000C6C95">
      <w:pPr>
        <w:tabs>
          <w:tab w:val="left" w:pos="142"/>
        </w:tabs>
        <w:spacing w:after="0" w:line="240" w:lineRule="auto"/>
        <w:jc w:val="both"/>
        <w:rPr>
          <w:rFonts w:ascii="Arial" w:hAnsi="Arial" w:cs="Arial"/>
          <w:sz w:val="24"/>
          <w:szCs w:val="24"/>
        </w:rPr>
      </w:pPr>
      <w:proofErr w:type="gramStart"/>
      <w:r w:rsidRPr="00687604">
        <w:rPr>
          <w:rFonts w:ascii="Arial" w:hAnsi="Arial" w:cs="Arial"/>
          <w:b/>
          <w:sz w:val="24"/>
          <w:szCs w:val="24"/>
        </w:rPr>
        <w:t>PRIMERO.-</w:t>
      </w:r>
      <w:proofErr w:type="gramEnd"/>
      <w:r w:rsidRPr="00687604">
        <w:rPr>
          <w:rFonts w:ascii="Arial" w:hAnsi="Arial" w:cs="Arial"/>
          <w:sz w:val="24"/>
          <w:szCs w:val="24"/>
        </w:rPr>
        <w:t xml:space="preserve"> El presente Acuerdo entrará en vigor al siguiente día hábil de su Publicación en el Periódico Oficial del Estado de Hidalgo.</w:t>
      </w:r>
    </w:p>
    <w:p w14:paraId="720095D0" w14:textId="77777777" w:rsidR="000C6C95" w:rsidRPr="00687604" w:rsidRDefault="000C6C95" w:rsidP="000C6C95">
      <w:pPr>
        <w:tabs>
          <w:tab w:val="left" w:pos="142"/>
        </w:tabs>
        <w:spacing w:after="0" w:line="240" w:lineRule="auto"/>
        <w:jc w:val="both"/>
        <w:rPr>
          <w:rFonts w:ascii="Arial" w:hAnsi="Arial" w:cs="Arial"/>
          <w:sz w:val="24"/>
          <w:szCs w:val="24"/>
        </w:rPr>
      </w:pPr>
    </w:p>
    <w:p w14:paraId="1B80450D" w14:textId="7D86009B" w:rsidR="000C6C95" w:rsidRPr="00687604" w:rsidRDefault="000C6C95" w:rsidP="000C6C95">
      <w:pPr>
        <w:tabs>
          <w:tab w:val="left" w:pos="142"/>
        </w:tabs>
        <w:spacing w:after="0" w:line="240" w:lineRule="auto"/>
        <w:jc w:val="both"/>
        <w:rPr>
          <w:rFonts w:ascii="Arial" w:hAnsi="Arial" w:cs="Arial"/>
          <w:sz w:val="24"/>
          <w:szCs w:val="24"/>
        </w:rPr>
      </w:pPr>
      <w:proofErr w:type="gramStart"/>
      <w:r w:rsidRPr="00687604">
        <w:rPr>
          <w:rFonts w:ascii="Arial" w:hAnsi="Arial" w:cs="Arial"/>
          <w:b/>
          <w:sz w:val="24"/>
          <w:szCs w:val="24"/>
        </w:rPr>
        <w:t>SEGUNDO.-</w:t>
      </w:r>
      <w:proofErr w:type="gramEnd"/>
      <w:r w:rsidRPr="00687604">
        <w:rPr>
          <w:rFonts w:ascii="Arial" w:hAnsi="Arial" w:cs="Arial"/>
          <w:b/>
          <w:sz w:val="24"/>
          <w:szCs w:val="24"/>
        </w:rPr>
        <w:t xml:space="preserve"> </w:t>
      </w:r>
      <w:r w:rsidRPr="00687604">
        <w:rPr>
          <w:rFonts w:ascii="Arial" w:hAnsi="Arial" w:cs="Arial"/>
          <w:sz w:val="24"/>
          <w:szCs w:val="24"/>
        </w:rPr>
        <w:t>Quedan derogadas todas las disposiciones que se opongan al presente Acuerdo.</w:t>
      </w:r>
    </w:p>
    <w:p w14:paraId="18D23545" w14:textId="53524E63" w:rsidR="003D1BE4" w:rsidRPr="00687604" w:rsidRDefault="003D1BE4" w:rsidP="000C6C95">
      <w:pPr>
        <w:tabs>
          <w:tab w:val="left" w:pos="142"/>
        </w:tabs>
        <w:spacing w:after="0" w:line="240" w:lineRule="auto"/>
        <w:jc w:val="both"/>
        <w:rPr>
          <w:rFonts w:ascii="Arial" w:hAnsi="Arial" w:cs="Arial"/>
          <w:sz w:val="24"/>
          <w:szCs w:val="24"/>
        </w:rPr>
      </w:pPr>
    </w:p>
    <w:p w14:paraId="17962042" w14:textId="7389B19D" w:rsidR="003D1BE4" w:rsidRPr="00687604" w:rsidRDefault="003D1BE4" w:rsidP="003D1BE4">
      <w:pPr>
        <w:tabs>
          <w:tab w:val="left" w:pos="142"/>
        </w:tabs>
        <w:spacing w:after="0" w:line="240" w:lineRule="auto"/>
        <w:jc w:val="both"/>
        <w:rPr>
          <w:rFonts w:ascii="Arial" w:hAnsi="Arial" w:cs="Arial"/>
          <w:sz w:val="24"/>
          <w:szCs w:val="24"/>
        </w:rPr>
      </w:pPr>
      <w:proofErr w:type="gramStart"/>
      <w:r w:rsidRPr="00687604">
        <w:rPr>
          <w:rFonts w:ascii="Arial" w:hAnsi="Arial" w:cs="Arial"/>
          <w:b/>
          <w:bCs/>
          <w:sz w:val="24"/>
          <w:szCs w:val="24"/>
        </w:rPr>
        <w:t>TERCERO.-</w:t>
      </w:r>
      <w:proofErr w:type="gramEnd"/>
      <w:r w:rsidRPr="00687604">
        <w:rPr>
          <w:rFonts w:ascii="Arial" w:hAnsi="Arial" w:cs="Arial"/>
          <w:b/>
          <w:bCs/>
          <w:sz w:val="24"/>
          <w:szCs w:val="24"/>
        </w:rPr>
        <w:t xml:space="preserve"> </w:t>
      </w:r>
      <w:r w:rsidRPr="00687604">
        <w:rPr>
          <w:rFonts w:ascii="Arial" w:hAnsi="Arial" w:cs="Arial"/>
          <w:sz w:val="24"/>
          <w:szCs w:val="24"/>
        </w:rPr>
        <w:t xml:space="preserve">El Comité, en un plazo máximo de 120 días naturales a la entrada en vigor del presente Acuerdo, deberá </w:t>
      </w:r>
      <w:r w:rsidR="00CF1B4A" w:rsidRPr="00687604">
        <w:rPr>
          <w:rFonts w:ascii="Arial" w:hAnsi="Arial" w:cs="Arial"/>
          <w:sz w:val="24"/>
          <w:szCs w:val="24"/>
        </w:rPr>
        <w:t xml:space="preserve">de celebrar la sesión de instalación del referido Comité, elaborar </w:t>
      </w:r>
      <w:r w:rsidR="00EF419D" w:rsidRPr="00687604">
        <w:rPr>
          <w:rFonts w:ascii="Arial" w:hAnsi="Arial" w:cs="Arial"/>
          <w:sz w:val="24"/>
          <w:szCs w:val="24"/>
        </w:rPr>
        <w:t xml:space="preserve">y publicar las Normas o Lineamientos que regulen las </w:t>
      </w:r>
      <w:r w:rsidR="00EF419D" w:rsidRPr="00687604">
        <w:rPr>
          <w:rFonts w:ascii="Arial" w:hAnsi="Arial" w:cs="Arial"/>
          <w:sz w:val="24"/>
          <w:szCs w:val="24"/>
        </w:rPr>
        <w:lastRenderedPageBreak/>
        <w:t xml:space="preserve">disposiciones del Comité de Desincorporación de Bienes Muebles de la Universidad Tecnológica de Tula-Tepeji. </w:t>
      </w:r>
    </w:p>
    <w:p w14:paraId="22E5BA33" w14:textId="77777777" w:rsidR="000C6C95" w:rsidRPr="00687604" w:rsidRDefault="000C6C95" w:rsidP="000C6C95">
      <w:pPr>
        <w:tabs>
          <w:tab w:val="left" w:pos="142"/>
        </w:tabs>
        <w:spacing w:after="0" w:line="240" w:lineRule="auto"/>
        <w:jc w:val="both"/>
        <w:rPr>
          <w:rFonts w:ascii="Arial" w:hAnsi="Arial" w:cs="Arial"/>
          <w:sz w:val="24"/>
          <w:szCs w:val="24"/>
        </w:rPr>
      </w:pPr>
    </w:p>
    <w:p w14:paraId="6224EC06" w14:textId="4E94A90C" w:rsidR="000C6C95" w:rsidRPr="000C6C95" w:rsidRDefault="000C6C95" w:rsidP="000C6C95">
      <w:pPr>
        <w:tabs>
          <w:tab w:val="left" w:pos="0"/>
        </w:tabs>
        <w:spacing w:after="0" w:line="240" w:lineRule="auto"/>
        <w:jc w:val="both"/>
        <w:rPr>
          <w:rFonts w:ascii="Arial" w:hAnsi="Arial" w:cs="Arial"/>
          <w:b/>
          <w:bCs/>
          <w:sz w:val="24"/>
          <w:szCs w:val="24"/>
        </w:rPr>
      </w:pPr>
      <w:r w:rsidRPr="00687604">
        <w:rPr>
          <w:rFonts w:ascii="Arial" w:hAnsi="Arial" w:cs="Arial"/>
          <w:b/>
          <w:bCs/>
          <w:sz w:val="24"/>
          <w:szCs w:val="24"/>
        </w:rPr>
        <w:t xml:space="preserve">El presente Acuerdo que crea el Comité de Desincorporación de Bienes Muebles de la Universidad Tecnológica de Tula-Tepeji fue aprobado por el H. Consejo Directivo de la Universidad Tecnológica de Tula-Tepeji, según consta en acta de su ________________ sesión ordinaria, celebrada en la Sala de Juntas de la Rectoría, de la Universidad Tecnológica de Tula-Tepeji, ubicada en Av. Universidad Tecnológica No. 1000, Colonia el 61, El Carmen, Tula de Allende, Estado de Hidalgo, a los ___________del mes de ______ </w:t>
      </w:r>
      <w:proofErr w:type="spellStart"/>
      <w:r w:rsidRPr="00687604">
        <w:rPr>
          <w:rFonts w:ascii="Arial" w:hAnsi="Arial" w:cs="Arial"/>
          <w:b/>
          <w:bCs/>
          <w:sz w:val="24"/>
          <w:szCs w:val="24"/>
        </w:rPr>
        <w:t>de</w:t>
      </w:r>
      <w:proofErr w:type="spellEnd"/>
      <w:r w:rsidRPr="00687604">
        <w:rPr>
          <w:rFonts w:ascii="Arial" w:hAnsi="Arial" w:cs="Arial"/>
          <w:b/>
          <w:bCs/>
          <w:sz w:val="24"/>
          <w:szCs w:val="24"/>
        </w:rPr>
        <w:t xml:space="preserve"> dos mil</w:t>
      </w:r>
      <w:r w:rsidR="00AA6F31" w:rsidRPr="00687604">
        <w:rPr>
          <w:rFonts w:ascii="Arial" w:hAnsi="Arial" w:cs="Arial"/>
          <w:b/>
          <w:bCs/>
          <w:sz w:val="24"/>
          <w:szCs w:val="24"/>
        </w:rPr>
        <w:t xml:space="preserve"> veinti</w:t>
      </w:r>
      <w:r w:rsidR="00C708EE" w:rsidRPr="00687604">
        <w:rPr>
          <w:rFonts w:ascii="Arial" w:hAnsi="Arial" w:cs="Arial"/>
          <w:b/>
          <w:bCs/>
          <w:sz w:val="24"/>
          <w:szCs w:val="24"/>
        </w:rPr>
        <w:t>cuatro</w:t>
      </w:r>
      <w:r w:rsidRPr="00687604">
        <w:rPr>
          <w:rFonts w:ascii="Arial" w:hAnsi="Arial" w:cs="Arial"/>
          <w:b/>
          <w:bCs/>
          <w:sz w:val="24"/>
          <w:szCs w:val="24"/>
        </w:rPr>
        <w:t>.</w:t>
      </w:r>
    </w:p>
    <w:p w14:paraId="6AD8E632" w14:textId="77777777" w:rsidR="00A91BCE" w:rsidRDefault="00A91BCE"/>
    <w:sectPr w:rsidR="00A91BCE">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4ADE" w14:textId="77777777" w:rsidR="002C218F" w:rsidRDefault="002C218F">
      <w:pPr>
        <w:spacing w:after="0" w:line="240" w:lineRule="auto"/>
      </w:pPr>
      <w:r>
        <w:separator/>
      </w:r>
    </w:p>
  </w:endnote>
  <w:endnote w:type="continuationSeparator" w:id="0">
    <w:p w14:paraId="52D25826" w14:textId="77777777" w:rsidR="002C218F" w:rsidRDefault="002C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B523" w14:textId="77777777" w:rsidR="00B139B7" w:rsidRPr="003E18EB" w:rsidRDefault="000C6C95">
    <w:pPr>
      <w:pStyle w:val="Piedepgina"/>
      <w:jc w:val="center"/>
      <w:rPr>
        <w:rFonts w:ascii="Arial" w:hAnsi="Arial" w:cs="Arial"/>
        <w:caps/>
      </w:rPr>
    </w:pPr>
    <w:r w:rsidRPr="003E18EB">
      <w:rPr>
        <w:rFonts w:ascii="Arial" w:hAnsi="Arial" w:cs="Arial"/>
        <w:caps/>
      </w:rPr>
      <w:fldChar w:fldCharType="begin"/>
    </w:r>
    <w:r w:rsidRPr="003E18EB">
      <w:rPr>
        <w:rFonts w:ascii="Arial" w:hAnsi="Arial" w:cs="Arial"/>
        <w:caps/>
      </w:rPr>
      <w:instrText>PAGE   \* MERGEFORMAT</w:instrText>
    </w:r>
    <w:r w:rsidRPr="003E18EB">
      <w:rPr>
        <w:rFonts w:ascii="Arial" w:hAnsi="Arial" w:cs="Arial"/>
        <w:caps/>
      </w:rPr>
      <w:fldChar w:fldCharType="separate"/>
    </w:r>
    <w:r w:rsidRPr="003E18EB">
      <w:rPr>
        <w:rFonts w:ascii="Arial" w:hAnsi="Arial" w:cs="Arial"/>
        <w:caps/>
        <w:lang w:val="es-ES"/>
      </w:rPr>
      <w:t>2</w:t>
    </w:r>
    <w:r w:rsidRPr="003E18EB">
      <w:rPr>
        <w:rFonts w:ascii="Arial" w:hAnsi="Arial" w:cs="Arial"/>
        <w:caps/>
      </w:rPr>
      <w:fldChar w:fldCharType="end"/>
    </w:r>
  </w:p>
  <w:p w14:paraId="0653C63A" w14:textId="77777777" w:rsidR="00B139B7" w:rsidRDefault="002C21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E9C3" w14:textId="77777777" w:rsidR="002C218F" w:rsidRDefault="002C218F">
      <w:pPr>
        <w:spacing w:after="0" w:line="240" w:lineRule="auto"/>
      </w:pPr>
      <w:r>
        <w:separator/>
      </w:r>
    </w:p>
  </w:footnote>
  <w:footnote w:type="continuationSeparator" w:id="0">
    <w:p w14:paraId="619598D7" w14:textId="77777777" w:rsidR="002C218F" w:rsidRDefault="002C2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6F4"/>
    <w:multiLevelType w:val="hybridMultilevel"/>
    <w:tmpl w:val="99781D04"/>
    <w:lvl w:ilvl="0" w:tplc="ABE052F6">
      <w:start w:val="1"/>
      <w:numFmt w:val="upperRoman"/>
      <w:lvlText w:val="%1I."/>
      <w:lvlJc w:val="right"/>
      <w:pPr>
        <w:ind w:left="753" w:hanging="360"/>
      </w:pPr>
      <w:rPr>
        <w:rFonts w:hint="default"/>
      </w:rPr>
    </w:lvl>
    <w:lvl w:ilvl="1" w:tplc="080A0019" w:tentative="1">
      <w:start w:val="1"/>
      <w:numFmt w:val="lowerLetter"/>
      <w:lvlText w:val="%2."/>
      <w:lvlJc w:val="left"/>
      <w:pPr>
        <w:ind w:left="1473" w:hanging="360"/>
      </w:pPr>
    </w:lvl>
    <w:lvl w:ilvl="2" w:tplc="080A001B" w:tentative="1">
      <w:start w:val="1"/>
      <w:numFmt w:val="lowerRoman"/>
      <w:lvlText w:val="%3."/>
      <w:lvlJc w:val="right"/>
      <w:pPr>
        <w:ind w:left="2193" w:hanging="180"/>
      </w:pPr>
    </w:lvl>
    <w:lvl w:ilvl="3" w:tplc="080A000F" w:tentative="1">
      <w:start w:val="1"/>
      <w:numFmt w:val="decimal"/>
      <w:lvlText w:val="%4."/>
      <w:lvlJc w:val="left"/>
      <w:pPr>
        <w:ind w:left="2913" w:hanging="360"/>
      </w:pPr>
    </w:lvl>
    <w:lvl w:ilvl="4" w:tplc="080A0019" w:tentative="1">
      <w:start w:val="1"/>
      <w:numFmt w:val="lowerLetter"/>
      <w:lvlText w:val="%5."/>
      <w:lvlJc w:val="left"/>
      <w:pPr>
        <w:ind w:left="3633" w:hanging="360"/>
      </w:pPr>
    </w:lvl>
    <w:lvl w:ilvl="5" w:tplc="080A001B" w:tentative="1">
      <w:start w:val="1"/>
      <w:numFmt w:val="lowerRoman"/>
      <w:lvlText w:val="%6."/>
      <w:lvlJc w:val="right"/>
      <w:pPr>
        <w:ind w:left="4353" w:hanging="180"/>
      </w:pPr>
    </w:lvl>
    <w:lvl w:ilvl="6" w:tplc="080A000F" w:tentative="1">
      <w:start w:val="1"/>
      <w:numFmt w:val="decimal"/>
      <w:lvlText w:val="%7."/>
      <w:lvlJc w:val="left"/>
      <w:pPr>
        <w:ind w:left="5073" w:hanging="360"/>
      </w:pPr>
    </w:lvl>
    <w:lvl w:ilvl="7" w:tplc="080A0019" w:tentative="1">
      <w:start w:val="1"/>
      <w:numFmt w:val="lowerLetter"/>
      <w:lvlText w:val="%8."/>
      <w:lvlJc w:val="left"/>
      <w:pPr>
        <w:ind w:left="5793" w:hanging="360"/>
      </w:pPr>
    </w:lvl>
    <w:lvl w:ilvl="8" w:tplc="080A001B" w:tentative="1">
      <w:start w:val="1"/>
      <w:numFmt w:val="lowerRoman"/>
      <w:lvlText w:val="%9."/>
      <w:lvlJc w:val="right"/>
      <w:pPr>
        <w:ind w:left="6513" w:hanging="180"/>
      </w:pPr>
    </w:lvl>
  </w:abstractNum>
  <w:abstractNum w:abstractNumId="1" w15:restartNumberingAfterBreak="0">
    <w:nsid w:val="05C16D48"/>
    <w:multiLevelType w:val="hybridMultilevel"/>
    <w:tmpl w:val="AD7291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E7CC8"/>
    <w:multiLevelType w:val="hybridMultilevel"/>
    <w:tmpl w:val="26806398"/>
    <w:lvl w:ilvl="0" w:tplc="8A5672C8">
      <w:start w:val="1"/>
      <w:numFmt w:val="upperRoman"/>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37F3B"/>
    <w:multiLevelType w:val="hybridMultilevel"/>
    <w:tmpl w:val="8B969968"/>
    <w:lvl w:ilvl="0" w:tplc="B52ABC0C">
      <w:start w:val="1"/>
      <w:numFmt w:val="upperRoman"/>
      <w:lvlText w:val="%1."/>
      <w:lvlJc w:val="left"/>
      <w:pPr>
        <w:ind w:left="893" w:hanging="471"/>
        <w:jc w:val="right"/>
      </w:pPr>
      <w:rPr>
        <w:rFonts w:ascii="Arial" w:eastAsia="Arial" w:hAnsi="Arial" w:cs="Arial" w:hint="default"/>
        <w:b/>
        <w:bCs/>
        <w:spacing w:val="-1"/>
        <w:w w:val="99"/>
        <w:sz w:val="20"/>
        <w:szCs w:val="20"/>
        <w:lang w:val="es-ES" w:eastAsia="en-US" w:bidi="ar-SA"/>
      </w:rPr>
    </w:lvl>
    <w:lvl w:ilvl="1" w:tplc="AB8216A6">
      <w:numFmt w:val="bullet"/>
      <w:lvlText w:val="•"/>
      <w:lvlJc w:val="left"/>
      <w:pPr>
        <w:ind w:left="1854" w:hanging="471"/>
      </w:pPr>
      <w:rPr>
        <w:rFonts w:hint="default"/>
        <w:lang w:val="es-ES" w:eastAsia="en-US" w:bidi="ar-SA"/>
      </w:rPr>
    </w:lvl>
    <w:lvl w:ilvl="2" w:tplc="3EBAF9CA">
      <w:numFmt w:val="bullet"/>
      <w:lvlText w:val="•"/>
      <w:lvlJc w:val="left"/>
      <w:pPr>
        <w:ind w:left="2808" w:hanging="471"/>
      </w:pPr>
      <w:rPr>
        <w:rFonts w:hint="default"/>
        <w:lang w:val="es-ES" w:eastAsia="en-US" w:bidi="ar-SA"/>
      </w:rPr>
    </w:lvl>
    <w:lvl w:ilvl="3" w:tplc="6F5ED468">
      <w:numFmt w:val="bullet"/>
      <w:lvlText w:val="•"/>
      <w:lvlJc w:val="left"/>
      <w:pPr>
        <w:ind w:left="3762" w:hanging="471"/>
      </w:pPr>
      <w:rPr>
        <w:rFonts w:hint="default"/>
        <w:lang w:val="es-ES" w:eastAsia="en-US" w:bidi="ar-SA"/>
      </w:rPr>
    </w:lvl>
    <w:lvl w:ilvl="4" w:tplc="2850DDCA">
      <w:numFmt w:val="bullet"/>
      <w:lvlText w:val="•"/>
      <w:lvlJc w:val="left"/>
      <w:pPr>
        <w:ind w:left="4716" w:hanging="471"/>
      </w:pPr>
      <w:rPr>
        <w:rFonts w:hint="default"/>
        <w:lang w:val="es-ES" w:eastAsia="en-US" w:bidi="ar-SA"/>
      </w:rPr>
    </w:lvl>
    <w:lvl w:ilvl="5" w:tplc="314224CE">
      <w:numFmt w:val="bullet"/>
      <w:lvlText w:val="•"/>
      <w:lvlJc w:val="left"/>
      <w:pPr>
        <w:ind w:left="5670" w:hanging="471"/>
      </w:pPr>
      <w:rPr>
        <w:rFonts w:hint="default"/>
        <w:lang w:val="es-ES" w:eastAsia="en-US" w:bidi="ar-SA"/>
      </w:rPr>
    </w:lvl>
    <w:lvl w:ilvl="6" w:tplc="7AC08246">
      <w:numFmt w:val="bullet"/>
      <w:lvlText w:val="•"/>
      <w:lvlJc w:val="left"/>
      <w:pPr>
        <w:ind w:left="6624" w:hanging="471"/>
      </w:pPr>
      <w:rPr>
        <w:rFonts w:hint="default"/>
        <w:lang w:val="es-ES" w:eastAsia="en-US" w:bidi="ar-SA"/>
      </w:rPr>
    </w:lvl>
    <w:lvl w:ilvl="7" w:tplc="5BAAE1E4">
      <w:numFmt w:val="bullet"/>
      <w:lvlText w:val="•"/>
      <w:lvlJc w:val="left"/>
      <w:pPr>
        <w:ind w:left="7578" w:hanging="471"/>
      </w:pPr>
      <w:rPr>
        <w:rFonts w:hint="default"/>
        <w:lang w:val="es-ES" w:eastAsia="en-US" w:bidi="ar-SA"/>
      </w:rPr>
    </w:lvl>
    <w:lvl w:ilvl="8" w:tplc="AB5EE38A">
      <w:numFmt w:val="bullet"/>
      <w:lvlText w:val="•"/>
      <w:lvlJc w:val="left"/>
      <w:pPr>
        <w:ind w:left="8532" w:hanging="471"/>
      </w:pPr>
      <w:rPr>
        <w:rFonts w:hint="default"/>
        <w:lang w:val="es-ES" w:eastAsia="en-US" w:bidi="ar-SA"/>
      </w:rPr>
    </w:lvl>
  </w:abstractNum>
  <w:abstractNum w:abstractNumId="4" w15:restartNumberingAfterBreak="0">
    <w:nsid w:val="0A4E0FBB"/>
    <w:multiLevelType w:val="hybridMultilevel"/>
    <w:tmpl w:val="57945290"/>
    <w:lvl w:ilvl="0" w:tplc="C57A6946">
      <w:start w:val="1"/>
      <w:numFmt w:val="upperRoman"/>
      <w:lvlText w:val="%1."/>
      <w:lvlJc w:val="left"/>
      <w:pPr>
        <w:ind w:left="893" w:hanging="471"/>
        <w:jc w:val="right"/>
      </w:pPr>
      <w:rPr>
        <w:rFonts w:ascii="Arial" w:eastAsia="Arial" w:hAnsi="Arial" w:cs="Arial" w:hint="default"/>
        <w:b/>
        <w:bCs/>
        <w:spacing w:val="-1"/>
        <w:w w:val="99"/>
        <w:sz w:val="20"/>
        <w:szCs w:val="20"/>
        <w:lang w:val="es-ES" w:eastAsia="en-US" w:bidi="ar-SA"/>
      </w:rPr>
    </w:lvl>
    <w:lvl w:ilvl="1" w:tplc="35D0E346">
      <w:numFmt w:val="bullet"/>
      <w:lvlText w:val="•"/>
      <w:lvlJc w:val="left"/>
      <w:pPr>
        <w:ind w:left="1854" w:hanging="471"/>
      </w:pPr>
      <w:rPr>
        <w:rFonts w:hint="default"/>
        <w:lang w:val="es-ES" w:eastAsia="en-US" w:bidi="ar-SA"/>
      </w:rPr>
    </w:lvl>
    <w:lvl w:ilvl="2" w:tplc="95F431C6">
      <w:numFmt w:val="bullet"/>
      <w:lvlText w:val="•"/>
      <w:lvlJc w:val="left"/>
      <w:pPr>
        <w:ind w:left="2808" w:hanging="471"/>
      </w:pPr>
      <w:rPr>
        <w:rFonts w:hint="default"/>
        <w:lang w:val="es-ES" w:eastAsia="en-US" w:bidi="ar-SA"/>
      </w:rPr>
    </w:lvl>
    <w:lvl w:ilvl="3" w:tplc="F3103386">
      <w:numFmt w:val="bullet"/>
      <w:lvlText w:val="•"/>
      <w:lvlJc w:val="left"/>
      <w:pPr>
        <w:ind w:left="3762" w:hanging="471"/>
      </w:pPr>
      <w:rPr>
        <w:rFonts w:hint="default"/>
        <w:lang w:val="es-ES" w:eastAsia="en-US" w:bidi="ar-SA"/>
      </w:rPr>
    </w:lvl>
    <w:lvl w:ilvl="4" w:tplc="1B388778">
      <w:numFmt w:val="bullet"/>
      <w:lvlText w:val="•"/>
      <w:lvlJc w:val="left"/>
      <w:pPr>
        <w:ind w:left="4716" w:hanging="471"/>
      </w:pPr>
      <w:rPr>
        <w:rFonts w:hint="default"/>
        <w:lang w:val="es-ES" w:eastAsia="en-US" w:bidi="ar-SA"/>
      </w:rPr>
    </w:lvl>
    <w:lvl w:ilvl="5" w:tplc="A2D656C8">
      <w:numFmt w:val="bullet"/>
      <w:lvlText w:val="•"/>
      <w:lvlJc w:val="left"/>
      <w:pPr>
        <w:ind w:left="5670" w:hanging="471"/>
      </w:pPr>
      <w:rPr>
        <w:rFonts w:hint="default"/>
        <w:lang w:val="es-ES" w:eastAsia="en-US" w:bidi="ar-SA"/>
      </w:rPr>
    </w:lvl>
    <w:lvl w:ilvl="6" w:tplc="CD5A8970">
      <w:numFmt w:val="bullet"/>
      <w:lvlText w:val="•"/>
      <w:lvlJc w:val="left"/>
      <w:pPr>
        <w:ind w:left="6624" w:hanging="471"/>
      </w:pPr>
      <w:rPr>
        <w:rFonts w:hint="default"/>
        <w:lang w:val="es-ES" w:eastAsia="en-US" w:bidi="ar-SA"/>
      </w:rPr>
    </w:lvl>
    <w:lvl w:ilvl="7" w:tplc="EDFEE646">
      <w:numFmt w:val="bullet"/>
      <w:lvlText w:val="•"/>
      <w:lvlJc w:val="left"/>
      <w:pPr>
        <w:ind w:left="7578" w:hanging="471"/>
      </w:pPr>
      <w:rPr>
        <w:rFonts w:hint="default"/>
        <w:lang w:val="es-ES" w:eastAsia="en-US" w:bidi="ar-SA"/>
      </w:rPr>
    </w:lvl>
    <w:lvl w:ilvl="8" w:tplc="C7E41B88">
      <w:numFmt w:val="bullet"/>
      <w:lvlText w:val="•"/>
      <w:lvlJc w:val="left"/>
      <w:pPr>
        <w:ind w:left="8532" w:hanging="471"/>
      </w:pPr>
      <w:rPr>
        <w:rFonts w:hint="default"/>
        <w:lang w:val="es-ES" w:eastAsia="en-US" w:bidi="ar-SA"/>
      </w:rPr>
    </w:lvl>
  </w:abstractNum>
  <w:abstractNum w:abstractNumId="5" w15:restartNumberingAfterBreak="0">
    <w:nsid w:val="0C357244"/>
    <w:multiLevelType w:val="hybridMultilevel"/>
    <w:tmpl w:val="C2108930"/>
    <w:lvl w:ilvl="0" w:tplc="76CA89F0">
      <w:start w:val="1"/>
      <w:numFmt w:val="upperRoman"/>
      <w:lvlText w:val="%1."/>
      <w:lvlJc w:val="left"/>
      <w:pPr>
        <w:ind w:left="893" w:hanging="471"/>
      </w:pPr>
      <w:rPr>
        <w:rFonts w:ascii="Arial" w:eastAsia="Arial" w:hAnsi="Arial" w:cs="Arial" w:hint="default"/>
        <w:b/>
        <w:bCs/>
        <w:spacing w:val="-1"/>
        <w:w w:val="99"/>
        <w:sz w:val="20"/>
        <w:szCs w:val="20"/>
        <w:lang w:val="es-ES" w:eastAsia="en-US" w:bidi="ar-SA"/>
      </w:rPr>
    </w:lvl>
    <w:lvl w:ilvl="1" w:tplc="41F24C8E">
      <w:start w:val="1"/>
      <w:numFmt w:val="lowerLetter"/>
      <w:lvlText w:val="%2)"/>
      <w:lvlJc w:val="left"/>
      <w:pPr>
        <w:ind w:left="1241" w:hanging="360"/>
      </w:pPr>
      <w:rPr>
        <w:rFonts w:ascii="Arial MT" w:eastAsia="Arial MT" w:hAnsi="Arial MT" w:cs="Arial MT" w:hint="default"/>
        <w:spacing w:val="-1"/>
        <w:w w:val="99"/>
        <w:sz w:val="20"/>
        <w:szCs w:val="20"/>
        <w:lang w:val="es-ES" w:eastAsia="en-US" w:bidi="ar-SA"/>
      </w:rPr>
    </w:lvl>
    <w:lvl w:ilvl="2" w:tplc="7C462ADE">
      <w:numFmt w:val="bullet"/>
      <w:lvlText w:val="•"/>
      <w:lvlJc w:val="left"/>
      <w:pPr>
        <w:ind w:left="2262" w:hanging="360"/>
      </w:pPr>
      <w:rPr>
        <w:rFonts w:hint="default"/>
        <w:lang w:val="es-ES" w:eastAsia="en-US" w:bidi="ar-SA"/>
      </w:rPr>
    </w:lvl>
    <w:lvl w:ilvl="3" w:tplc="F56277A0">
      <w:numFmt w:val="bullet"/>
      <w:lvlText w:val="•"/>
      <w:lvlJc w:val="left"/>
      <w:pPr>
        <w:ind w:left="3284" w:hanging="360"/>
      </w:pPr>
      <w:rPr>
        <w:rFonts w:hint="default"/>
        <w:lang w:val="es-ES" w:eastAsia="en-US" w:bidi="ar-SA"/>
      </w:rPr>
    </w:lvl>
    <w:lvl w:ilvl="4" w:tplc="CA2C7DE2">
      <w:numFmt w:val="bullet"/>
      <w:lvlText w:val="•"/>
      <w:lvlJc w:val="left"/>
      <w:pPr>
        <w:ind w:left="4306" w:hanging="360"/>
      </w:pPr>
      <w:rPr>
        <w:rFonts w:hint="default"/>
        <w:lang w:val="es-ES" w:eastAsia="en-US" w:bidi="ar-SA"/>
      </w:rPr>
    </w:lvl>
    <w:lvl w:ilvl="5" w:tplc="D0F261AC">
      <w:numFmt w:val="bullet"/>
      <w:lvlText w:val="•"/>
      <w:lvlJc w:val="left"/>
      <w:pPr>
        <w:ind w:left="5328" w:hanging="360"/>
      </w:pPr>
      <w:rPr>
        <w:rFonts w:hint="default"/>
        <w:lang w:val="es-ES" w:eastAsia="en-US" w:bidi="ar-SA"/>
      </w:rPr>
    </w:lvl>
    <w:lvl w:ilvl="6" w:tplc="6F1057D0">
      <w:numFmt w:val="bullet"/>
      <w:lvlText w:val="•"/>
      <w:lvlJc w:val="left"/>
      <w:pPr>
        <w:ind w:left="6351" w:hanging="360"/>
      </w:pPr>
      <w:rPr>
        <w:rFonts w:hint="default"/>
        <w:lang w:val="es-ES" w:eastAsia="en-US" w:bidi="ar-SA"/>
      </w:rPr>
    </w:lvl>
    <w:lvl w:ilvl="7" w:tplc="2804A9E8">
      <w:numFmt w:val="bullet"/>
      <w:lvlText w:val="•"/>
      <w:lvlJc w:val="left"/>
      <w:pPr>
        <w:ind w:left="7373" w:hanging="360"/>
      </w:pPr>
      <w:rPr>
        <w:rFonts w:hint="default"/>
        <w:lang w:val="es-ES" w:eastAsia="en-US" w:bidi="ar-SA"/>
      </w:rPr>
    </w:lvl>
    <w:lvl w:ilvl="8" w:tplc="9606D70A">
      <w:numFmt w:val="bullet"/>
      <w:lvlText w:val="•"/>
      <w:lvlJc w:val="left"/>
      <w:pPr>
        <w:ind w:left="8395" w:hanging="360"/>
      </w:pPr>
      <w:rPr>
        <w:rFonts w:hint="default"/>
        <w:lang w:val="es-ES" w:eastAsia="en-US" w:bidi="ar-SA"/>
      </w:rPr>
    </w:lvl>
  </w:abstractNum>
  <w:abstractNum w:abstractNumId="6" w15:restartNumberingAfterBreak="0">
    <w:nsid w:val="155461EE"/>
    <w:multiLevelType w:val="hybridMultilevel"/>
    <w:tmpl w:val="6D34F47C"/>
    <w:lvl w:ilvl="0" w:tplc="FFFFFFFF">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620AD5"/>
    <w:multiLevelType w:val="hybridMultilevel"/>
    <w:tmpl w:val="06625FFA"/>
    <w:lvl w:ilvl="0" w:tplc="8A5672C8">
      <w:start w:val="1"/>
      <w:numFmt w:val="upp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7635A56"/>
    <w:multiLevelType w:val="hybridMultilevel"/>
    <w:tmpl w:val="AC36423C"/>
    <w:lvl w:ilvl="0" w:tplc="67161344">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E112E0"/>
    <w:multiLevelType w:val="hybridMultilevel"/>
    <w:tmpl w:val="A8E250E4"/>
    <w:lvl w:ilvl="0" w:tplc="FB9671F6">
      <w:start w:val="1"/>
      <w:numFmt w:val="lowerLetter"/>
      <w:lvlText w:val="%1."/>
      <w:lvlJc w:val="left"/>
      <w:pPr>
        <w:ind w:left="1613" w:hanging="360"/>
      </w:pPr>
      <w:rPr>
        <w:rFonts w:ascii="Arial" w:eastAsia="Arial" w:hAnsi="Arial" w:cs="Arial" w:hint="default"/>
        <w:b/>
        <w:bCs/>
        <w:spacing w:val="-1"/>
        <w:w w:val="99"/>
        <w:sz w:val="20"/>
        <w:szCs w:val="20"/>
        <w:lang w:val="es-ES" w:eastAsia="en-US" w:bidi="ar-SA"/>
      </w:rPr>
    </w:lvl>
    <w:lvl w:ilvl="1" w:tplc="080A0019" w:tentative="1">
      <w:start w:val="1"/>
      <w:numFmt w:val="lowerLetter"/>
      <w:lvlText w:val="%2."/>
      <w:lvlJc w:val="left"/>
      <w:pPr>
        <w:ind w:left="2333" w:hanging="360"/>
      </w:pPr>
    </w:lvl>
    <w:lvl w:ilvl="2" w:tplc="080A001B" w:tentative="1">
      <w:start w:val="1"/>
      <w:numFmt w:val="lowerRoman"/>
      <w:lvlText w:val="%3."/>
      <w:lvlJc w:val="right"/>
      <w:pPr>
        <w:ind w:left="3053" w:hanging="180"/>
      </w:pPr>
    </w:lvl>
    <w:lvl w:ilvl="3" w:tplc="080A000F" w:tentative="1">
      <w:start w:val="1"/>
      <w:numFmt w:val="decimal"/>
      <w:lvlText w:val="%4."/>
      <w:lvlJc w:val="left"/>
      <w:pPr>
        <w:ind w:left="3773" w:hanging="360"/>
      </w:pPr>
    </w:lvl>
    <w:lvl w:ilvl="4" w:tplc="080A0019" w:tentative="1">
      <w:start w:val="1"/>
      <w:numFmt w:val="lowerLetter"/>
      <w:lvlText w:val="%5."/>
      <w:lvlJc w:val="left"/>
      <w:pPr>
        <w:ind w:left="4493" w:hanging="360"/>
      </w:pPr>
    </w:lvl>
    <w:lvl w:ilvl="5" w:tplc="080A001B" w:tentative="1">
      <w:start w:val="1"/>
      <w:numFmt w:val="lowerRoman"/>
      <w:lvlText w:val="%6."/>
      <w:lvlJc w:val="right"/>
      <w:pPr>
        <w:ind w:left="5213" w:hanging="180"/>
      </w:pPr>
    </w:lvl>
    <w:lvl w:ilvl="6" w:tplc="080A000F" w:tentative="1">
      <w:start w:val="1"/>
      <w:numFmt w:val="decimal"/>
      <w:lvlText w:val="%7."/>
      <w:lvlJc w:val="left"/>
      <w:pPr>
        <w:ind w:left="5933" w:hanging="360"/>
      </w:pPr>
    </w:lvl>
    <w:lvl w:ilvl="7" w:tplc="080A0019" w:tentative="1">
      <w:start w:val="1"/>
      <w:numFmt w:val="lowerLetter"/>
      <w:lvlText w:val="%8."/>
      <w:lvlJc w:val="left"/>
      <w:pPr>
        <w:ind w:left="6653" w:hanging="360"/>
      </w:pPr>
    </w:lvl>
    <w:lvl w:ilvl="8" w:tplc="080A001B" w:tentative="1">
      <w:start w:val="1"/>
      <w:numFmt w:val="lowerRoman"/>
      <w:lvlText w:val="%9."/>
      <w:lvlJc w:val="right"/>
      <w:pPr>
        <w:ind w:left="7373" w:hanging="180"/>
      </w:pPr>
    </w:lvl>
  </w:abstractNum>
  <w:abstractNum w:abstractNumId="10" w15:restartNumberingAfterBreak="0">
    <w:nsid w:val="22E01A41"/>
    <w:multiLevelType w:val="hybridMultilevel"/>
    <w:tmpl w:val="C630DABE"/>
    <w:lvl w:ilvl="0" w:tplc="894E1E24">
      <w:start w:val="1"/>
      <w:numFmt w:val="upperRoman"/>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982453"/>
    <w:multiLevelType w:val="hybridMultilevel"/>
    <w:tmpl w:val="6F8CD268"/>
    <w:lvl w:ilvl="0" w:tplc="894E1E24">
      <w:start w:val="1"/>
      <w:numFmt w:val="upperRoman"/>
      <w:lvlText w:val="I.%1"/>
      <w:lvlJc w:val="right"/>
      <w:pPr>
        <w:ind w:left="1613" w:hanging="360"/>
      </w:pPr>
      <w:rPr>
        <w:rFonts w:hint="default"/>
      </w:rPr>
    </w:lvl>
    <w:lvl w:ilvl="1" w:tplc="080A0019" w:tentative="1">
      <w:start w:val="1"/>
      <w:numFmt w:val="lowerLetter"/>
      <w:lvlText w:val="%2."/>
      <w:lvlJc w:val="left"/>
      <w:pPr>
        <w:ind w:left="2333" w:hanging="360"/>
      </w:pPr>
    </w:lvl>
    <w:lvl w:ilvl="2" w:tplc="080A001B" w:tentative="1">
      <w:start w:val="1"/>
      <w:numFmt w:val="lowerRoman"/>
      <w:lvlText w:val="%3."/>
      <w:lvlJc w:val="right"/>
      <w:pPr>
        <w:ind w:left="3053" w:hanging="180"/>
      </w:pPr>
    </w:lvl>
    <w:lvl w:ilvl="3" w:tplc="080A000F" w:tentative="1">
      <w:start w:val="1"/>
      <w:numFmt w:val="decimal"/>
      <w:lvlText w:val="%4."/>
      <w:lvlJc w:val="left"/>
      <w:pPr>
        <w:ind w:left="3773" w:hanging="360"/>
      </w:pPr>
    </w:lvl>
    <w:lvl w:ilvl="4" w:tplc="080A0019" w:tentative="1">
      <w:start w:val="1"/>
      <w:numFmt w:val="lowerLetter"/>
      <w:lvlText w:val="%5."/>
      <w:lvlJc w:val="left"/>
      <w:pPr>
        <w:ind w:left="4493" w:hanging="360"/>
      </w:pPr>
    </w:lvl>
    <w:lvl w:ilvl="5" w:tplc="080A001B" w:tentative="1">
      <w:start w:val="1"/>
      <w:numFmt w:val="lowerRoman"/>
      <w:lvlText w:val="%6."/>
      <w:lvlJc w:val="right"/>
      <w:pPr>
        <w:ind w:left="5213" w:hanging="180"/>
      </w:pPr>
    </w:lvl>
    <w:lvl w:ilvl="6" w:tplc="080A000F" w:tentative="1">
      <w:start w:val="1"/>
      <w:numFmt w:val="decimal"/>
      <w:lvlText w:val="%7."/>
      <w:lvlJc w:val="left"/>
      <w:pPr>
        <w:ind w:left="5933" w:hanging="360"/>
      </w:pPr>
    </w:lvl>
    <w:lvl w:ilvl="7" w:tplc="080A0019" w:tentative="1">
      <w:start w:val="1"/>
      <w:numFmt w:val="lowerLetter"/>
      <w:lvlText w:val="%8."/>
      <w:lvlJc w:val="left"/>
      <w:pPr>
        <w:ind w:left="6653" w:hanging="360"/>
      </w:pPr>
    </w:lvl>
    <w:lvl w:ilvl="8" w:tplc="080A001B" w:tentative="1">
      <w:start w:val="1"/>
      <w:numFmt w:val="lowerRoman"/>
      <w:lvlText w:val="%9."/>
      <w:lvlJc w:val="right"/>
      <w:pPr>
        <w:ind w:left="7373" w:hanging="180"/>
      </w:pPr>
    </w:lvl>
  </w:abstractNum>
  <w:abstractNum w:abstractNumId="12" w15:restartNumberingAfterBreak="0">
    <w:nsid w:val="24B02C07"/>
    <w:multiLevelType w:val="hybridMultilevel"/>
    <w:tmpl w:val="87880B50"/>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7B2FED"/>
    <w:multiLevelType w:val="hybridMultilevel"/>
    <w:tmpl w:val="85741A26"/>
    <w:lvl w:ilvl="0" w:tplc="700276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4E58E4"/>
    <w:multiLevelType w:val="hybridMultilevel"/>
    <w:tmpl w:val="BA587642"/>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CE139B"/>
    <w:multiLevelType w:val="hybridMultilevel"/>
    <w:tmpl w:val="A0C8858C"/>
    <w:lvl w:ilvl="0" w:tplc="71A65386">
      <w:start w:val="1"/>
      <w:numFmt w:val="lowerLetter"/>
      <w:lvlText w:val="%1)"/>
      <w:lvlJc w:val="left"/>
      <w:pPr>
        <w:ind w:left="36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F5B27"/>
    <w:multiLevelType w:val="hybridMultilevel"/>
    <w:tmpl w:val="2624BA02"/>
    <w:lvl w:ilvl="0" w:tplc="71A65386">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23B4F69"/>
    <w:multiLevelType w:val="hybridMultilevel"/>
    <w:tmpl w:val="80442AB6"/>
    <w:lvl w:ilvl="0" w:tplc="080A0017">
      <w:start w:val="1"/>
      <w:numFmt w:val="lowerLetter"/>
      <w:lvlText w:val="%1)"/>
      <w:lvlJc w:val="left"/>
      <w:pPr>
        <w:ind w:left="1068" w:hanging="360"/>
      </w:pPr>
      <w:rPr>
        <w:rFonts w:hint="default"/>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35D01B75"/>
    <w:multiLevelType w:val="hybridMultilevel"/>
    <w:tmpl w:val="5100C252"/>
    <w:lvl w:ilvl="0" w:tplc="3536B15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7492BB6"/>
    <w:multiLevelType w:val="hybridMultilevel"/>
    <w:tmpl w:val="AD7291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759FD"/>
    <w:multiLevelType w:val="hybridMultilevel"/>
    <w:tmpl w:val="64C65E16"/>
    <w:lvl w:ilvl="0" w:tplc="8662CB5C">
      <w:start w:val="1"/>
      <w:numFmt w:val="bullet"/>
      <w:lvlText w:val=""/>
      <w:lvlJc w:val="left"/>
      <w:pPr>
        <w:ind w:left="1068" w:hanging="360"/>
      </w:pPr>
      <w:rPr>
        <w:rFonts w:ascii="Symbol" w:hAnsi="Symbol" w:hint="default"/>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3CAB1F6B"/>
    <w:multiLevelType w:val="hybridMultilevel"/>
    <w:tmpl w:val="E9C60B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F1256AF"/>
    <w:multiLevelType w:val="hybridMultilevel"/>
    <w:tmpl w:val="1C02B990"/>
    <w:lvl w:ilvl="0" w:tplc="8662CB5C">
      <w:start w:val="1"/>
      <w:numFmt w:val="bullet"/>
      <w:lvlText w:val=""/>
      <w:lvlJc w:val="left"/>
      <w:pPr>
        <w:ind w:left="1004" w:hanging="360"/>
      </w:pPr>
      <w:rPr>
        <w:rFonts w:ascii="Symbol" w:hAnsi="Symbol" w:hint="default"/>
        <w:b/>
        <w:bCs/>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3" w15:restartNumberingAfterBreak="0">
    <w:nsid w:val="46A43819"/>
    <w:multiLevelType w:val="hybridMultilevel"/>
    <w:tmpl w:val="9F027CDA"/>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44464A"/>
    <w:multiLevelType w:val="hybridMultilevel"/>
    <w:tmpl w:val="903CCA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4B114A"/>
    <w:multiLevelType w:val="hybridMultilevel"/>
    <w:tmpl w:val="D2464CA2"/>
    <w:lvl w:ilvl="0" w:tplc="41E42D0E">
      <w:start w:val="1"/>
      <w:numFmt w:val="upperRoman"/>
      <w:lvlText w:val="%1."/>
      <w:lvlJc w:val="left"/>
      <w:pPr>
        <w:ind w:left="893" w:hanging="471"/>
        <w:jc w:val="right"/>
      </w:pPr>
      <w:rPr>
        <w:rFonts w:ascii="Arial" w:eastAsia="Arial" w:hAnsi="Arial" w:cs="Arial" w:hint="default"/>
        <w:b/>
        <w:bCs/>
        <w:spacing w:val="-1"/>
        <w:w w:val="99"/>
        <w:sz w:val="20"/>
        <w:szCs w:val="20"/>
        <w:lang w:val="es-ES" w:eastAsia="en-US" w:bidi="ar-SA"/>
      </w:rPr>
    </w:lvl>
    <w:lvl w:ilvl="1" w:tplc="FB9671F6">
      <w:start w:val="1"/>
      <w:numFmt w:val="lowerLetter"/>
      <w:lvlText w:val="%2."/>
      <w:lvlJc w:val="left"/>
      <w:pPr>
        <w:ind w:left="893" w:hanging="360"/>
      </w:pPr>
      <w:rPr>
        <w:rFonts w:ascii="Arial" w:eastAsia="Arial" w:hAnsi="Arial" w:cs="Arial" w:hint="default"/>
        <w:b/>
        <w:bCs/>
        <w:spacing w:val="-1"/>
        <w:w w:val="99"/>
        <w:sz w:val="20"/>
        <w:szCs w:val="20"/>
        <w:lang w:val="es-ES" w:eastAsia="en-US" w:bidi="ar-SA"/>
      </w:rPr>
    </w:lvl>
    <w:lvl w:ilvl="2" w:tplc="5F64F2DA">
      <w:start w:val="1"/>
      <w:numFmt w:val="decimal"/>
      <w:lvlText w:val="%3."/>
      <w:lvlJc w:val="left"/>
      <w:pPr>
        <w:ind w:left="1613" w:hanging="360"/>
      </w:pPr>
      <w:rPr>
        <w:rFonts w:ascii="Arial" w:eastAsia="Arial" w:hAnsi="Arial" w:cs="Arial" w:hint="default"/>
        <w:b/>
        <w:bCs/>
        <w:spacing w:val="-1"/>
        <w:w w:val="99"/>
        <w:sz w:val="20"/>
        <w:szCs w:val="20"/>
        <w:lang w:val="es-ES" w:eastAsia="en-US" w:bidi="ar-SA"/>
      </w:rPr>
    </w:lvl>
    <w:lvl w:ilvl="3" w:tplc="1CFC5598">
      <w:numFmt w:val="bullet"/>
      <w:lvlText w:val="•"/>
      <w:lvlJc w:val="left"/>
      <w:pPr>
        <w:ind w:left="3580" w:hanging="360"/>
      </w:pPr>
      <w:rPr>
        <w:rFonts w:hint="default"/>
        <w:lang w:val="es-ES" w:eastAsia="en-US" w:bidi="ar-SA"/>
      </w:rPr>
    </w:lvl>
    <w:lvl w:ilvl="4" w:tplc="40521DDE">
      <w:numFmt w:val="bullet"/>
      <w:lvlText w:val="•"/>
      <w:lvlJc w:val="left"/>
      <w:pPr>
        <w:ind w:left="4560" w:hanging="360"/>
      </w:pPr>
      <w:rPr>
        <w:rFonts w:hint="default"/>
        <w:lang w:val="es-ES" w:eastAsia="en-US" w:bidi="ar-SA"/>
      </w:rPr>
    </w:lvl>
    <w:lvl w:ilvl="5" w:tplc="293A0768">
      <w:numFmt w:val="bullet"/>
      <w:lvlText w:val="•"/>
      <w:lvlJc w:val="left"/>
      <w:pPr>
        <w:ind w:left="5540" w:hanging="360"/>
      </w:pPr>
      <w:rPr>
        <w:rFonts w:hint="default"/>
        <w:lang w:val="es-ES" w:eastAsia="en-US" w:bidi="ar-SA"/>
      </w:rPr>
    </w:lvl>
    <w:lvl w:ilvl="6" w:tplc="6E56760A">
      <w:numFmt w:val="bullet"/>
      <w:lvlText w:val="•"/>
      <w:lvlJc w:val="left"/>
      <w:pPr>
        <w:ind w:left="6520" w:hanging="360"/>
      </w:pPr>
      <w:rPr>
        <w:rFonts w:hint="default"/>
        <w:lang w:val="es-ES" w:eastAsia="en-US" w:bidi="ar-SA"/>
      </w:rPr>
    </w:lvl>
    <w:lvl w:ilvl="7" w:tplc="F2D46C88">
      <w:numFmt w:val="bullet"/>
      <w:lvlText w:val="•"/>
      <w:lvlJc w:val="left"/>
      <w:pPr>
        <w:ind w:left="7500" w:hanging="360"/>
      </w:pPr>
      <w:rPr>
        <w:rFonts w:hint="default"/>
        <w:lang w:val="es-ES" w:eastAsia="en-US" w:bidi="ar-SA"/>
      </w:rPr>
    </w:lvl>
    <w:lvl w:ilvl="8" w:tplc="16C27A3E">
      <w:numFmt w:val="bullet"/>
      <w:lvlText w:val="•"/>
      <w:lvlJc w:val="left"/>
      <w:pPr>
        <w:ind w:left="8480" w:hanging="360"/>
      </w:pPr>
      <w:rPr>
        <w:rFonts w:hint="default"/>
        <w:lang w:val="es-ES" w:eastAsia="en-US" w:bidi="ar-SA"/>
      </w:rPr>
    </w:lvl>
  </w:abstractNum>
  <w:abstractNum w:abstractNumId="26" w15:restartNumberingAfterBreak="0">
    <w:nsid w:val="4E320EFB"/>
    <w:multiLevelType w:val="hybridMultilevel"/>
    <w:tmpl w:val="C3982F84"/>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0C5EC1"/>
    <w:multiLevelType w:val="hybridMultilevel"/>
    <w:tmpl w:val="B6C403A4"/>
    <w:lvl w:ilvl="0" w:tplc="080A0017">
      <w:start w:val="1"/>
      <w:numFmt w:val="lowerLetter"/>
      <w:lvlText w:val="%1)"/>
      <w:lvlJc w:val="left"/>
      <w:pPr>
        <w:ind w:left="1004" w:hanging="360"/>
      </w:pPr>
      <w:rPr>
        <w:rFonts w:hint="default"/>
        <w:b/>
        <w:bCs/>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8" w15:restartNumberingAfterBreak="0">
    <w:nsid w:val="560F48BD"/>
    <w:multiLevelType w:val="hybridMultilevel"/>
    <w:tmpl w:val="DC2E4C1E"/>
    <w:lvl w:ilvl="0" w:tplc="F55090E2">
      <w:start w:val="1"/>
      <w:numFmt w:val="upperRoman"/>
      <w:lvlText w:val="%1I."/>
      <w:lvlJc w:val="right"/>
      <w:pPr>
        <w:ind w:left="89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BB00A5"/>
    <w:multiLevelType w:val="hybridMultilevel"/>
    <w:tmpl w:val="F274E8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F05B25"/>
    <w:multiLevelType w:val="hybridMultilevel"/>
    <w:tmpl w:val="D1460D12"/>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E2704E"/>
    <w:multiLevelType w:val="hybridMultilevel"/>
    <w:tmpl w:val="6B68D9D4"/>
    <w:lvl w:ilvl="0" w:tplc="8A5672C8">
      <w:start w:val="1"/>
      <w:numFmt w:val="upp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182752C"/>
    <w:multiLevelType w:val="hybridMultilevel"/>
    <w:tmpl w:val="F028E834"/>
    <w:lvl w:ilvl="0" w:tplc="71A65386">
      <w:start w:val="1"/>
      <w:numFmt w:val="lowerLetter"/>
      <w:lvlText w:val="%1)"/>
      <w:lvlJc w:val="left"/>
      <w:pPr>
        <w:ind w:left="36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BB5274"/>
    <w:multiLevelType w:val="hybridMultilevel"/>
    <w:tmpl w:val="4D702FF4"/>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9B80D83"/>
    <w:multiLevelType w:val="hybridMultilevel"/>
    <w:tmpl w:val="126AE1A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ACA1EB6"/>
    <w:multiLevelType w:val="hybridMultilevel"/>
    <w:tmpl w:val="B41E604E"/>
    <w:lvl w:ilvl="0" w:tplc="FB9671F6">
      <w:start w:val="1"/>
      <w:numFmt w:val="lowerLetter"/>
      <w:lvlText w:val="%1."/>
      <w:lvlJc w:val="left"/>
      <w:pPr>
        <w:ind w:left="893" w:hanging="360"/>
      </w:pPr>
      <w:rPr>
        <w:rFonts w:ascii="Arial" w:eastAsia="Arial" w:hAnsi="Arial" w:cs="Arial" w:hint="default"/>
        <w:b/>
        <w:bCs/>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7E1C3B"/>
    <w:multiLevelType w:val="hybridMultilevel"/>
    <w:tmpl w:val="69125378"/>
    <w:lvl w:ilvl="0" w:tplc="95F2E11E">
      <w:numFmt w:val="bullet"/>
      <w:lvlText w:val=""/>
      <w:lvlJc w:val="left"/>
      <w:pPr>
        <w:ind w:left="893" w:hanging="360"/>
      </w:pPr>
      <w:rPr>
        <w:rFonts w:ascii="Symbol" w:eastAsia="Symbol" w:hAnsi="Symbol" w:cs="Symbol" w:hint="default"/>
        <w:w w:val="99"/>
        <w:sz w:val="20"/>
        <w:szCs w:val="20"/>
        <w:lang w:val="es-ES" w:eastAsia="en-US" w:bidi="ar-SA"/>
      </w:rPr>
    </w:lvl>
    <w:lvl w:ilvl="1" w:tplc="BD6089CC">
      <w:numFmt w:val="bullet"/>
      <w:lvlText w:val="•"/>
      <w:lvlJc w:val="left"/>
      <w:pPr>
        <w:ind w:left="1854" w:hanging="360"/>
      </w:pPr>
      <w:rPr>
        <w:rFonts w:hint="default"/>
        <w:lang w:val="es-ES" w:eastAsia="en-US" w:bidi="ar-SA"/>
      </w:rPr>
    </w:lvl>
    <w:lvl w:ilvl="2" w:tplc="E12E5650">
      <w:numFmt w:val="bullet"/>
      <w:lvlText w:val="•"/>
      <w:lvlJc w:val="left"/>
      <w:pPr>
        <w:ind w:left="2808" w:hanging="360"/>
      </w:pPr>
      <w:rPr>
        <w:rFonts w:hint="default"/>
        <w:lang w:val="es-ES" w:eastAsia="en-US" w:bidi="ar-SA"/>
      </w:rPr>
    </w:lvl>
    <w:lvl w:ilvl="3" w:tplc="8F6CC124">
      <w:numFmt w:val="bullet"/>
      <w:lvlText w:val="•"/>
      <w:lvlJc w:val="left"/>
      <w:pPr>
        <w:ind w:left="3762" w:hanging="360"/>
      </w:pPr>
      <w:rPr>
        <w:rFonts w:hint="default"/>
        <w:lang w:val="es-ES" w:eastAsia="en-US" w:bidi="ar-SA"/>
      </w:rPr>
    </w:lvl>
    <w:lvl w:ilvl="4" w:tplc="3C8AC5F4">
      <w:numFmt w:val="bullet"/>
      <w:lvlText w:val="•"/>
      <w:lvlJc w:val="left"/>
      <w:pPr>
        <w:ind w:left="4716" w:hanging="360"/>
      </w:pPr>
      <w:rPr>
        <w:rFonts w:hint="default"/>
        <w:lang w:val="es-ES" w:eastAsia="en-US" w:bidi="ar-SA"/>
      </w:rPr>
    </w:lvl>
    <w:lvl w:ilvl="5" w:tplc="BC5A81CA">
      <w:numFmt w:val="bullet"/>
      <w:lvlText w:val="•"/>
      <w:lvlJc w:val="left"/>
      <w:pPr>
        <w:ind w:left="5670" w:hanging="360"/>
      </w:pPr>
      <w:rPr>
        <w:rFonts w:hint="default"/>
        <w:lang w:val="es-ES" w:eastAsia="en-US" w:bidi="ar-SA"/>
      </w:rPr>
    </w:lvl>
    <w:lvl w:ilvl="6" w:tplc="A8E86EF2">
      <w:numFmt w:val="bullet"/>
      <w:lvlText w:val="•"/>
      <w:lvlJc w:val="left"/>
      <w:pPr>
        <w:ind w:left="6624" w:hanging="360"/>
      </w:pPr>
      <w:rPr>
        <w:rFonts w:hint="default"/>
        <w:lang w:val="es-ES" w:eastAsia="en-US" w:bidi="ar-SA"/>
      </w:rPr>
    </w:lvl>
    <w:lvl w:ilvl="7" w:tplc="D1D0A394">
      <w:numFmt w:val="bullet"/>
      <w:lvlText w:val="•"/>
      <w:lvlJc w:val="left"/>
      <w:pPr>
        <w:ind w:left="7578" w:hanging="360"/>
      </w:pPr>
      <w:rPr>
        <w:rFonts w:hint="default"/>
        <w:lang w:val="es-ES" w:eastAsia="en-US" w:bidi="ar-SA"/>
      </w:rPr>
    </w:lvl>
    <w:lvl w:ilvl="8" w:tplc="E33AAC30">
      <w:numFmt w:val="bullet"/>
      <w:lvlText w:val="•"/>
      <w:lvlJc w:val="left"/>
      <w:pPr>
        <w:ind w:left="8532" w:hanging="360"/>
      </w:pPr>
      <w:rPr>
        <w:rFonts w:hint="default"/>
        <w:lang w:val="es-ES" w:eastAsia="en-US" w:bidi="ar-SA"/>
      </w:rPr>
    </w:lvl>
  </w:abstractNum>
  <w:abstractNum w:abstractNumId="37" w15:restartNumberingAfterBreak="0">
    <w:nsid w:val="6D0D599C"/>
    <w:multiLevelType w:val="hybridMultilevel"/>
    <w:tmpl w:val="B746B188"/>
    <w:lvl w:ilvl="0" w:tplc="894E1E24">
      <w:start w:val="1"/>
      <w:numFmt w:val="upperRoman"/>
      <w:lvlText w:val="I.%1"/>
      <w:lvlJc w:val="right"/>
      <w:pPr>
        <w:ind w:left="1613" w:hanging="360"/>
      </w:pPr>
      <w:rPr>
        <w:rFonts w:hint="default"/>
      </w:rPr>
    </w:lvl>
    <w:lvl w:ilvl="1" w:tplc="080A0019" w:tentative="1">
      <w:start w:val="1"/>
      <w:numFmt w:val="lowerLetter"/>
      <w:lvlText w:val="%2."/>
      <w:lvlJc w:val="left"/>
      <w:pPr>
        <w:ind w:left="2333" w:hanging="360"/>
      </w:pPr>
    </w:lvl>
    <w:lvl w:ilvl="2" w:tplc="080A001B" w:tentative="1">
      <w:start w:val="1"/>
      <w:numFmt w:val="lowerRoman"/>
      <w:lvlText w:val="%3."/>
      <w:lvlJc w:val="right"/>
      <w:pPr>
        <w:ind w:left="3053" w:hanging="180"/>
      </w:pPr>
    </w:lvl>
    <w:lvl w:ilvl="3" w:tplc="080A000F" w:tentative="1">
      <w:start w:val="1"/>
      <w:numFmt w:val="decimal"/>
      <w:lvlText w:val="%4."/>
      <w:lvlJc w:val="left"/>
      <w:pPr>
        <w:ind w:left="3773" w:hanging="360"/>
      </w:pPr>
    </w:lvl>
    <w:lvl w:ilvl="4" w:tplc="080A0019" w:tentative="1">
      <w:start w:val="1"/>
      <w:numFmt w:val="lowerLetter"/>
      <w:lvlText w:val="%5."/>
      <w:lvlJc w:val="left"/>
      <w:pPr>
        <w:ind w:left="4493" w:hanging="360"/>
      </w:pPr>
    </w:lvl>
    <w:lvl w:ilvl="5" w:tplc="080A001B" w:tentative="1">
      <w:start w:val="1"/>
      <w:numFmt w:val="lowerRoman"/>
      <w:lvlText w:val="%6."/>
      <w:lvlJc w:val="right"/>
      <w:pPr>
        <w:ind w:left="5213" w:hanging="180"/>
      </w:pPr>
    </w:lvl>
    <w:lvl w:ilvl="6" w:tplc="080A000F" w:tentative="1">
      <w:start w:val="1"/>
      <w:numFmt w:val="decimal"/>
      <w:lvlText w:val="%7."/>
      <w:lvlJc w:val="left"/>
      <w:pPr>
        <w:ind w:left="5933" w:hanging="360"/>
      </w:pPr>
    </w:lvl>
    <w:lvl w:ilvl="7" w:tplc="080A0019" w:tentative="1">
      <w:start w:val="1"/>
      <w:numFmt w:val="lowerLetter"/>
      <w:lvlText w:val="%8."/>
      <w:lvlJc w:val="left"/>
      <w:pPr>
        <w:ind w:left="6653" w:hanging="360"/>
      </w:pPr>
    </w:lvl>
    <w:lvl w:ilvl="8" w:tplc="080A001B" w:tentative="1">
      <w:start w:val="1"/>
      <w:numFmt w:val="lowerRoman"/>
      <w:lvlText w:val="%9."/>
      <w:lvlJc w:val="right"/>
      <w:pPr>
        <w:ind w:left="7373" w:hanging="180"/>
      </w:pPr>
    </w:lvl>
  </w:abstractNum>
  <w:abstractNum w:abstractNumId="38" w15:restartNumberingAfterBreak="0">
    <w:nsid w:val="6FE029E4"/>
    <w:multiLevelType w:val="hybridMultilevel"/>
    <w:tmpl w:val="8F88E628"/>
    <w:lvl w:ilvl="0" w:tplc="13DAEED2">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39" w15:restartNumberingAfterBreak="0">
    <w:nsid w:val="701E7668"/>
    <w:multiLevelType w:val="hybridMultilevel"/>
    <w:tmpl w:val="3AECF84A"/>
    <w:lvl w:ilvl="0" w:tplc="B6BCC314">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67E0F88"/>
    <w:multiLevelType w:val="hybridMultilevel"/>
    <w:tmpl w:val="7EF86EC8"/>
    <w:lvl w:ilvl="0" w:tplc="6E96E82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7271A"/>
    <w:multiLevelType w:val="hybridMultilevel"/>
    <w:tmpl w:val="06625FFA"/>
    <w:lvl w:ilvl="0" w:tplc="FFFFFFFF">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90E6669"/>
    <w:multiLevelType w:val="hybridMultilevel"/>
    <w:tmpl w:val="A69AF0FA"/>
    <w:lvl w:ilvl="0" w:tplc="6B3EC1F0">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C396732"/>
    <w:multiLevelType w:val="hybridMultilevel"/>
    <w:tmpl w:val="DB562F82"/>
    <w:lvl w:ilvl="0" w:tplc="080A0017">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EFF4AA2"/>
    <w:multiLevelType w:val="hybridMultilevel"/>
    <w:tmpl w:val="91AABCB0"/>
    <w:lvl w:ilvl="0" w:tplc="FFFFFFFF">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FCB5FC7"/>
    <w:multiLevelType w:val="hybridMultilevel"/>
    <w:tmpl w:val="633C66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6"/>
  </w:num>
  <w:num w:numId="3">
    <w:abstractNumId w:val="5"/>
  </w:num>
  <w:num w:numId="4">
    <w:abstractNumId w:val="3"/>
  </w:num>
  <w:num w:numId="5">
    <w:abstractNumId w:val="25"/>
  </w:num>
  <w:num w:numId="6">
    <w:abstractNumId w:val="38"/>
  </w:num>
  <w:num w:numId="7">
    <w:abstractNumId w:val="35"/>
  </w:num>
  <w:num w:numId="8">
    <w:abstractNumId w:val="0"/>
  </w:num>
  <w:num w:numId="9">
    <w:abstractNumId w:val="28"/>
  </w:num>
  <w:num w:numId="10">
    <w:abstractNumId w:val="9"/>
  </w:num>
  <w:num w:numId="11">
    <w:abstractNumId w:val="37"/>
  </w:num>
  <w:num w:numId="12">
    <w:abstractNumId w:val="11"/>
  </w:num>
  <w:num w:numId="13">
    <w:abstractNumId w:val="10"/>
  </w:num>
  <w:num w:numId="14">
    <w:abstractNumId w:val="26"/>
  </w:num>
  <w:num w:numId="15">
    <w:abstractNumId w:val="23"/>
  </w:num>
  <w:num w:numId="16">
    <w:abstractNumId w:val="18"/>
  </w:num>
  <w:num w:numId="17">
    <w:abstractNumId w:val="13"/>
  </w:num>
  <w:num w:numId="18">
    <w:abstractNumId w:val="30"/>
  </w:num>
  <w:num w:numId="19">
    <w:abstractNumId w:val="14"/>
  </w:num>
  <w:num w:numId="20">
    <w:abstractNumId w:val="19"/>
  </w:num>
  <w:num w:numId="21">
    <w:abstractNumId w:val="39"/>
  </w:num>
  <w:num w:numId="22">
    <w:abstractNumId w:val="43"/>
  </w:num>
  <w:num w:numId="23">
    <w:abstractNumId w:val="40"/>
  </w:num>
  <w:num w:numId="24">
    <w:abstractNumId w:val="8"/>
  </w:num>
  <w:num w:numId="25">
    <w:abstractNumId w:val="42"/>
  </w:num>
  <w:num w:numId="26">
    <w:abstractNumId w:val="12"/>
  </w:num>
  <w:num w:numId="27">
    <w:abstractNumId w:val="24"/>
  </w:num>
  <w:num w:numId="28">
    <w:abstractNumId w:val="29"/>
  </w:num>
  <w:num w:numId="29">
    <w:abstractNumId w:val="45"/>
  </w:num>
  <w:num w:numId="30">
    <w:abstractNumId w:val="21"/>
  </w:num>
  <w:num w:numId="31">
    <w:abstractNumId w:val="34"/>
  </w:num>
  <w:num w:numId="32">
    <w:abstractNumId w:val="31"/>
  </w:num>
  <w:num w:numId="33">
    <w:abstractNumId w:val="7"/>
  </w:num>
  <w:num w:numId="34">
    <w:abstractNumId w:val="44"/>
  </w:num>
  <w:num w:numId="35">
    <w:abstractNumId w:val="1"/>
  </w:num>
  <w:num w:numId="36">
    <w:abstractNumId w:val="6"/>
  </w:num>
  <w:num w:numId="37">
    <w:abstractNumId w:val="41"/>
  </w:num>
  <w:num w:numId="38">
    <w:abstractNumId w:val="16"/>
  </w:num>
  <w:num w:numId="39">
    <w:abstractNumId w:val="32"/>
  </w:num>
  <w:num w:numId="40">
    <w:abstractNumId w:val="15"/>
  </w:num>
  <w:num w:numId="41">
    <w:abstractNumId w:val="2"/>
  </w:num>
  <w:num w:numId="42">
    <w:abstractNumId w:val="33"/>
  </w:num>
  <w:num w:numId="43">
    <w:abstractNumId w:val="20"/>
  </w:num>
  <w:num w:numId="44">
    <w:abstractNumId w:val="22"/>
  </w:num>
  <w:num w:numId="45">
    <w:abstractNumId w:val="1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95"/>
    <w:rsid w:val="00006FC2"/>
    <w:rsid w:val="000318E5"/>
    <w:rsid w:val="000A495F"/>
    <w:rsid w:val="000C6C95"/>
    <w:rsid w:val="001F0DD8"/>
    <w:rsid w:val="002C218F"/>
    <w:rsid w:val="003025C3"/>
    <w:rsid w:val="003D1BE4"/>
    <w:rsid w:val="00437E6A"/>
    <w:rsid w:val="0047300D"/>
    <w:rsid w:val="005878A7"/>
    <w:rsid w:val="006622DB"/>
    <w:rsid w:val="00687604"/>
    <w:rsid w:val="006A2DA2"/>
    <w:rsid w:val="007316B7"/>
    <w:rsid w:val="00742D8F"/>
    <w:rsid w:val="00896345"/>
    <w:rsid w:val="00A07F00"/>
    <w:rsid w:val="00A7128F"/>
    <w:rsid w:val="00A91BCE"/>
    <w:rsid w:val="00AA6F31"/>
    <w:rsid w:val="00AD6E4B"/>
    <w:rsid w:val="00B434C8"/>
    <w:rsid w:val="00BD197D"/>
    <w:rsid w:val="00C708EE"/>
    <w:rsid w:val="00CF1B4A"/>
    <w:rsid w:val="00D15A32"/>
    <w:rsid w:val="00EC1D99"/>
    <w:rsid w:val="00EE492E"/>
    <w:rsid w:val="00EF41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07C7"/>
  <w15:chartTrackingRefBased/>
  <w15:docId w15:val="{DE0F2947-F11E-447B-86D2-95EAADF7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C95"/>
  </w:style>
  <w:style w:type="paragraph" w:styleId="Ttulo1">
    <w:name w:val="heading 1"/>
    <w:basedOn w:val="Normal"/>
    <w:link w:val="Ttulo1Car"/>
    <w:uiPriority w:val="9"/>
    <w:qFormat/>
    <w:rsid w:val="000C6C95"/>
    <w:pPr>
      <w:widowControl w:val="0"/>
      <w:autoSpaceDE w:val="0"/>
      <w:autoSpaceDN w:val="0"/>
      <w:spacing w:after="0" w:line="240" w:lineRule="auto"/>
      <w:ind w:left="670"/>
      <w:jc w:val="center"/>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C95"/>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0C6C95"/>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C6C95"/>
    <w:rPr>
      <w:rFonts w:ascii="Arial MT" w:eastAsia="Arial MT" w:hAnsi="Arial MT" w:cs="Arial MT"/>
      <w:sz w:val="20"/>
      <w:szCs w:val="20"/>
      <w:lang w:val="es-ES"/>
    </w:rPr>
  </w:style>
  <w:style w:type="paragraph" w:styleId="Prrafodelista">
    <w:name w:val="List Paragraph"/>
    <w:basedOn w:val="Normal"/>
    <w:uiPriority w:val="1"/>
    <w:qFormat/>
    <w:rsid w:val="000C6C95"/>
    <w:pPr>
      <w:widowControl w:val="0"/>
      <w:autoSpaceDE w:val="0"/>
      <w:autoSpaceDN w:val="0"/>
      <w:spacing w:after="0" w:line="240" w:lineRule="auto"/>
      <w:ind w:left="893" w:hanging="361"/>
    </w:pPr>
    <w:rPr>
      <w:rFonts w:ascii="Arial MT" w:eastAsia="Arial MT" w:hAnsi="Arial MT" w:cs="Arial MT"/>
      <w:lang w:val="es-ES"/>
    </w:rPr>
  </w:style>
  <w:style w:type="character" w:styleId="Refdecomentario">
    <w:name w:val="annotation reference"/>
    <w:basedOn w:val="Fuentedeprrafopredeter"/>
    <w:uiPriority w:val="99"/>
    <w:semiHidden/>
    <w:unhideWhenUsed/>
    <w:rsid w:val="000C6C95"/>
    <w:rPr>
      <w:sz w:val="16"/>
      <w:szCs w:val="16"/>
    </w:rPr>
  </w:style>
  <w:style w:type="paragraph" w:styleId="Textocomentario">
    <w:name w:val="annotation text"/>
    <w:basedOn w:val="Normal"/>
    <w:link w:val="TextocomentarioCar"/>
    <w:uiPriority w:val="99"/>
    <w:unhideWhenUsed/>
    <w:rsid w:val="000C6C95"/>
    <w:pPr>
      <w:spacing w:line="240" w:lineRule="auto"/>
    </w:pPr>
    <w:rPr>
      <w:sz w:val="20"/>
      <w:szCs w:val="20"/>
    </w:rPr>
  </w:style>
  <w:style w:type="character" w:customStyle="1" w:styleId="TextocomentarioCar">
    <w:name w:val="Texto comentario Car"/>
    <w:basedOn w:val="Fuentedeprrafopredeter"/>
    <w:link w:val="Textocomentario"/>
    <w:uiPriority w:val="99"/>
    <w:rsid w:val="000C6C95"/>
    <w:rPr>
      <w:sz w:val="20"/>
      <w:szCs w:val="20"/>
    </w:rPr>
  </w:style>
  <w:style w:type="paragraph" w:styleId="Asuntodelcomentario">
    <w:name w:val="annotation subject"/>
    <w:basedOn w:val="Textocomentario"/>
    <w:next w:val="Textocomentario"/>
    <w:link w:val="AsuntodelcomentarioCar"/>
    <w:uiPriority w:val="99"/>
    <w:semiHidden/>
    <w:unhideWhenUsed/>
    <w:rsid w:val="000C6C95"/>
    <w:rPr>
      <w:b/>
      <w:bCs/>
    </w:rPr>
  </w:style>
  <w:style w:type="character" w:customStyle="1" w:styleId="AsuntodelcomentarioCar">
    <w:name w:val="Asunto del comentario Car"/>
    <w:basedOn w:val="TextocomentarioCar"/>
    <w:link w:val="Asuntodelcomentario"/>
    <w:uiPriority w:val="99"/>
    <w:semiHidden/>
    <w:rsid w:val="000C6C95"/>
    <w:rPr>
      <w:b/>
      <w:bCs/>
      <w:sz w:val="20"/>
      <w:szCs w:val="20"/>
    </w:rPr>
  </w:style>
  <w:style w:type="paragraph" w:styleId="Textodeglobo">
    <w:name w:val="Balloon Text"/>
    <w:basedOn w:val="Normal"/>
    <w:link w:val="TextodegloboCar"/>
    <w:uiPriority w:val="99"/>
    <w:semiHidden/>
    <w:unhideWhenUsed/>
    <w:rsid w:val="000C6C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C95"/>
    <w:rPr>
      <w:rFonts w:ascii="Segoe UI" w:hAnsi="Segoe UI" w:cs="Segoe UI"/>
      <w:sz w:val="18"/>
      <w:szCs w:val="18"/>
    </w:rPr>
  </w:style>
  <w:style w:type="table" w:styleId="Tablaconcuadrcula">
    <w:name w:val="Table Grid"/>
    <w:basedOn w:val="Tablanormal"/>
    <w:rsid w:val="000C6C95"/>
    <w:pPr>
      <w:spacing w:after="200" w:line="276"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C6C95"/>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0C6C95"/>
    <w:rPr>
      <w:rFonts w:ascii="Calibri" w:eastAsia="Times New Roman" w:hAnsi="Calibri" w:cs="Times New Roman"/>
    </w:rPr>
  </w:style>
  <w:style w:type="paragraph" w:styleId="Revisin">
    <w:name w:val="Revision"/>
    <w:hidden/>
    <w:uiPriority w:val="99"/>
    <w:semiHidden/>
    <w:rsid w:val="000C6C95"/>
    <w:pPr>
      <w:spacing w:after="0" w:line="240" w:lineRule="auto"/>
    </w:pPr>
  </w:style>
  <w:style w:type="paragraph" w:customStyle="1" w:styleId="pf0">
    <w:name w:val="pf0"/>
    <w:basedOn w:val="Normal"/>
    <w:rsid w:val="000C6C9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0C6C95"/>
    <w:rPr>
      <w:rFonts w:ascii="Segoe UI" w:hAnsi="Segoe UI" w:cs="Segoe UI" w:hint="default"/>
      <w:sz w:val="18"/>
      <w:szCs w:val="18"/>
    </w:rPr>
  </w:style>
  <w:style w:type="paragraph" w:styleId="Encabezado">
    <w:name w:val="header"/>
    <w:basedOn w:val="Normal"/>
    <w:link w:val="EncabezadoCar"/>
    <w:uiPriority w:val="99"/>
    <w:unhideWhenUsed/>
    <w:rsid w:val="000C6C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C95"/>
  </w:style>
  <w:style w:type="paragraph" w:styleId="Piedepgina">
    <w:name w:val="footer"/>
    <w:basedOn w:val="Normal"/>
    <w:link w:val="PiedepginaCar"/>
    <w:uiPriority w:val="99"/>
    <w:unhideWhenUsed/>
    <w:rsid w:val="000C6C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2586</Words>
  <Characters>14223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Viry Licona</dc:creator>
  <cp:keywords/>
  <dc:description/>
  <cp:lastModifiedBy>Viry Licona</cp:lastModifiedBy>
  <cp:revision>2</cp:revision>
  <cp:lastPrinted>2024-02-06T23:40:00Z</cp:lastPrinted>
  <dcterms:created xsi:type="dcterms:W3CDTF">2024-02-06T23:41:00Z</dcterms:created>
  <dcterms:modified xsi:type="dcterms:W3CDTF">2024-02-06T23:41:00Z</dcterms:modified>
</cp:coreProperties>
</file>